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E5" w:rsidRPr="00786F00" w:rsidRDefault="003369E5" w:rsidP="003369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369E5">
        <w:rPr>
          <w:rFonts w:ascii="Times New Roman" w:eastAsia="Calibri" w:hAnsi="Times New Roman" w:cs="Times New Roman"/>
          <w:sz w:val="24"/>
          <w:szCs w:val="24"/>
          <w:lang w:val="ru-RU"/>
        </w:rPr>
        <w:t>Силабус</w:t>
      </w:r>
      <w:proofErr w:type="spellEnd"/>
      <w:r w:rsidRPr="00786F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9E5">
        <w:rPr>
          <w:rFonts w:ascii="Times New Roman" w:eastAsia="Calibri" w:hAnsi="Times New Roman" w:cs="Times New Roman"/>
          <w:sz w:val="24"/>
          <w:szCs w:val="24"/>
          <w:lang w:val="ru-RU"/>
        </w:rPr>
        <w:t>дисципліни</w:t>
      </w:r>
      <w:proofErr w:type="spellEnd"/>
      <w:r w:rsidRPr="00786F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3369E5">
        <w:rPr>
          <w:rFonts w:ascii="Times New Roman" w:eastAsia="Calibri" w:hAnsi="Times New Roman" w:cs="Times New Roman"/>
          <w:sz w:val="24"/>
          <w:szCs w:val="24"/>
          <w:lang w:val="ru-RU"/>
        </w:rPr>
        <w:t>Сучасні</w:t>
      </w:r>
      <w:proofErr w:type="spellEnd"/>
      <w:r w:rsidRPr="00786F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3369E5">
        <w:rPr>
          <w:rFonts w:ascii="Times New Roman" w:eastAsia="Calibri" w:hAnsi="Times New Roman" w:cs="Times New Roman"/>
          <w:sz w:val="24"/>
          <w:szCs w:val="24"/>
          <w:lang w:val="ru-RU"/>
        </w:rPr>
        <w:t>будівельні</w:t>
      </w:r>
      <w:proofErr w:type="spellEnd"/>
      <w:r w:rsidRPr="00786F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9E5">
        <w:rPr>
          <w:rFonts w:ascii="Times New Roman" w:eastAsia="Calibri" w:hAnsi="Times New Roman" w:cs="Times New Roman"/>
          <w:sz w:val="24"/>
          <w:szCs w:val="24"/>
          <w:lang w:val="ru-RU"/>
        </w:rPr>
        <w:t>матеріали</w:t>
      </w:r>
      <w:proofErr w:type="spellEnd"/>
      <w:r w:rsidR="00786F00" w:rsidRPr="00786F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86F00">
        <w:rPr>
          <w:rFonts w:ascii="Times New Roman" w:eastAsia="Calibri" w:hAnsi="Times New Roman" w:cs="Times New Roman"/>
          <w:sz w:val="24"/>
          <w:szCs w:val="24"/>
          <w:lang w:val="ru-RU"/>
        </w:rPr>
        <w:t>і</w:t>
      </w:r>
      <w:r w:rsidR="00786F00" w:rsidRPr="00786F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6F00" w:rsidRPr="003369E5">
        <w:rPr>
          <w:rFonts w:ascii="Times New Roman" w:eastAsia="Calibri" w:hAnsi="Times New Roman" w:cs="Times New Roman"/>
          <w:sz w:val="24"/>
          <w:szCs w:val="24"/>
          <w:lang w:val="ru-RU"/>
        </w:rPr>
        <w:t>вироби</w:t>
      </w:r>
      <w:proofErr w:type="spellEnd"/>
      <w:r w:rsidR="00786F00" w:rsidRPr="00786F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86F00">
        <w:rPr>
          <w:rFonts w:ascii="Times New Roman" w:eastAsia="Calibri" w:hAnsi="Times New Roman" w:cs="Times New Roman"/>
          <w:sz w:val="24"/>
          <w:szCs w:val="24"/>
          <w:lang w:val="en-US"/>
        </w:rPr>
        <w:t>»</w:t>
      </w:r>
    </w:p>
    <w:p w:rsidR="003369E5" w:rsidRPr="003369E5" w:rsidRDefault="003369E5" w:rsidP="003369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369E5">
        <w:rPr>
          <w:rFonts w:ascii="Times New Roman" w:eastAsia="Calibri" w:hAnsi="Times New Roman" w:cs="Times New Roman"/>
          <w:sz w:val="24"/>
          <w:szCs w:val="24"/>
          <w:lang w:val="en-US"/>
        </w:rPr>
        <w:t>(ОС «</w:t>
      </w:r>
      <w:proofErr w:type="spellStart"/>
      <w:r w:rsidRPr="003369E5">
        <w:rPr>
          <w:rFonts w:ascii="Times New Roman" w:eastAsia="Calibri" w:hAnsi="Times New Roman" w:cs="Times New Roman"/>
          <w:sz w:val="24"/>
          <w:szCs w:val="24"/>
          <w:lang w:val="en-US"/>
        </w:rPr>
        <w:t>доктор</w:t>
      </w:r>
      <w:proofErr w:type="spellEnd"/>
      <w:r w:rsidRPr="003369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9E5">
        <w:rPr>
          <w:rFonts w:ascii="Times New Roman" w:eastAsia="Calibri" w:hAnsi="Times New Roman" w:cs="Times New Roman"/>
          <w:sz w:val="24"/>
          <w:szCs w:val="24"/>
          <w:lang w:val="en-US"/>
        </w:rPr>
        <w:t>філософії</w:t>
      </w:r>
      <w:proofErr w:type="spellEnd"/>
      <w:r w:rsidRPr="003369E5">
        <w:rPr>
          <w:rFonts w:ascii="Times New Roman" w:eastAsia="Calibri" w:hAnsi="Times New Roman" w:cs="Times New Roman"/>
          <w:sz w:val="24"/>
          <w:szCs w:val="24"/>
          <w:lang w:val="en-US"/>
        </w:rPr>
        <w:t>»)</w:t>
      </w:r>
    </w:p>
    <w:tbl>
      <w:tblPr>
        <w:tblStyle w:val="11"/>
        <w:tblpPr w:leftFromText="180" w:rightFromText="180" w:vertAnchor="text" w:tblpX="-431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3545"/>
        <w:gridCol w:w="6486"/>
      </w:tblGrid>
      <w:tr w:rsidR="006B2BB0" w:rsidRPr="00D47729" w:rsidTr="000031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D47729" w:rsidRDefault="006B2BB0" w:rsidP="00926F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D4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08510E" w:rsidRDefault="000E0120" w:rsidP="00786F00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51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Сучасні</w:t>
            </w:r>
            <w:proofErr w:type="spellEnd"/>
            <w:r w:rsidRPr="000851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1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0851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1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матеріали</w:t>
            </w:r>
            <w:proofErr w:type="spellEnd"/>
            <w:r w:rsidR="00786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786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вироби</w:t>
            </w:r>
            <w:proofErr w:type="spellEnd"/>
          </w:p>
        </w:tc>
      </w:tr>
      <w:tr w:rsidR="006B2BB0" w:rsidRPr="00D47729" w:rsidTr="000031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D47729" w:rsidRDefault="006B2BB0" w:rsidP="00926F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803EA6" w:rsidRDefault="00A6643A" w:rsidP="00A6643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</w:t>
            </w:r>
            <w:r w:rsidR="006B2BB0" w:rsidRPr="00A63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B2BB0" w:rsidRPr="00A63D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B2BB0" w:rsidRPr="00A63DE5">
              <w:rPr>
                <w:rFonts w:ascii="Times New Roman" w:hAnsi="Times New Roman"/>
                <w:sz w:val="24"/>
                <w:szCs w:val="24"/>
              </w:rPr>
              <w:t>.</w:t>
            </w:r>
            <w:r w:rsidR="00502807">
              <w:rPr>
                <w:rFonts w:ascii="Times New Roman" w:hAnsi="Times New Roman"/>
                <w:sz w:val="24"/>
                <w:szCs w:val="24"/>
              </w:rPr>
              <w:t>, к.т.н.,</w:t>
            </w:r>
            <w:r w:rsidR="006B2BB0" w:rsidRPr="00A63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доц</w:t>
            </w:r>
            <w:r w:rsidR="006B2BB0" w:rsidRPr="00A63DE5">
              <w:rPr>
                <w:rFonts w:ascii="Times New Roman" w:hAnsi="Times New Roman"/>
                <w:sz w:val="24"/>
                <w:szCs w:val="24"/>
              </w:rPr>
              <w:t>ент</w:t>
            </w:r>
            <w:r w:rsidR="006B2BB0" w:rsidRPr="00D4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2BB0" w:rsidRPr="00D47729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="006B2BB0" w:rsidRPr="00D477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ітектурне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будівельні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="006B2BB0" w:rsidRPr="00D47729">
              <w:rPr>
                <w:rFonts w:ascii="Times New Roman" w:hAnsi="Times New Roman"/>
                <w:sz w:val="24"/>
                <w:szCs w:val="24"/>
              </w:rPr>
              <w:t>»</w:t>
            </w:r>
            <w:r w:rsidR="003369E5">
              <w:rPr>
                <w:rFonts w:ascii="Times New Roman" w:hAnsi="Times New Roman"/>
                <w:sz w:val="24"/>
                <w:szCs w:val="24"/>
              </w:rPr>
              <w:t xml:space="preserve">, (056) 373-15-46, </w:t>
            </w:r>
            <w:hyperlink r:id="rId7" w:history="1">
              <w:r w:rsidR="00803EA6" w:rsidRPr="00DC7F7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eleanagromova</w:t>
              </w:r>
              <w:r w:rsidR="00803EA6" w:rsidRPr="00DC7F7A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803EA6" w:rsidRPr="00DC7F7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803EA6" w:rsidRPr="00DC7F7A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803EA6" w:rsidRPr="00DC7F7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03EA6">
              <w:rPr>
                <w:rFonts w:ascii="Times New Roman" w:hAnsi="Times New Roman"/>
                <w:sz w:val="24"/>
                <w:szCs w:val="24"/>
                <w:lang w:val="uk-UA"/>
              </w:rPr>
              <w:t>, 5 кредитів</w:t>
            </w:r>
          </w:p>
        </w:tc>
      </w:tr>
      <w:tr w:rsidR="006B2BB0" w:rsidRPr="00D47729" w:rsidTr="000031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D47729" w:rsidRDefault="006B2BB0" w:rsidP="00926F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7729">
              <w:rPr>
                <w:rFonts w:ascii="Times New Roman" w:hAnsi="Times New Roman"/>
                <w:sz w:val="24"/>
                <w:szCs w:val="24"/>
              </w:rPr>
              <w:t xml:space="preserve">Курс та семестр, в </w:t>
            </w: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D4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можливе</w:t>
            </w:r>
            <w:proofErr w:type="spellEnd"/>
            <w:r w:rsidRPr="00D477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планується</w:t>
            </w:r>
            <w:proofErr w:type="spellEnd"/>
            <w:r w:rsidRPr="00D4772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D4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B0" w:rsidRPr="00D47729" w:rsidRDefault="00A6643A" w:rsidP="00A664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2BB0" w:rsidRPr="00D47729">
              <w:rPr>
                <w:rFonts w:ascii="Times New Roman" w:hAnsi="Times New Roman"/>
                <w:sz w:val="24"/>
                <w:szCs w:val="24"/>
              </w:rPr>
              <w:t xml:space="preserve"> семестр (</w:t>
            </w:r>
            <w:r w:rsidR="003369E5" w:rsidRPr="003369E5">
              <w:rPr>
                <w:rFonts w:ascii="Times New Roman" w:hAnsi="Times New Roman"/>
                <w:sz w:val="24"/>
                <w:szCs w:val="24"/>
              </w:rPr>
              <w:t xml:space="preserve">ОС «доктор </w:t>
            </w:r>
            <w:proofErr w:type="spellStart"/>
            <w:r w:rsidR="003369E5" w:rsidRPr="003369E5">
              <w:rPr>
                <w:rFonts w:ascii="Times New Roman" w:hAnsi="Times New Roman"/>
                <w:sz w:val="24"/>
                <w:szCs w:val="24"/>
              </w:rPr>
              <w:t>філософії</w:t>
            </w:r>
            <w:proofErr w:type="spellEnd"/>
            <w:r w:rsidR="003369E5" w:rsidRPr="003369E5">
              <w:rPr>
                <w:rFonts w:ascii="Times New Roman" w:hAnsi="Times New Roman"/>
                <w:sz w:val="24"/>
                <w:szCs w:val="24"/>
              </w:rPr>
              <w:t>»</w:t>
            </w:r>
            <w:r w:rsidR="006B2BB0" w:rsidRPr="00D477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2BB0" w:rsidRPr="00D47729" w:rsidTr="000031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D47729" w:rsidRDefault="006B2BB0" w:rsidP="00926F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Факультети</w:t>
            </w:r>
            <w:proofErr w:type="spellEnd"/>
            <w:r w:rsidRPr="00D47729">
              <w:rPr>
                <w:rFonts w:ascii="Times New Roman" w:hAnsi="Times New Roman"/>
                <w:sz w:val="24"/>
                <w:szCs w:val="24"/>
              </w:rPr>
              <w:t xml:space="preserve">, студентам </w:t>
            </w: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D4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пропонується</w:t>
            </w:r>
            <w:proofErr w:type="spellEnd"/>
            <w:r w:rsidRPr="00D4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D4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E5" w:rsidRPr="003369E5" w:rsidRDefault="00502807" w:rsidP="003369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369E5">
              <w:rPr>
                <w:rFonts w:ascii="Times New Roman" w:hAnsi="Times New Roman"/>
                <w:sz w:val="24"/>
                <w:szCs w:val="24"/>
                <w:lang w:val="uk-UA"/>
              </w:rPr>
              <w:t>авчально-науковий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9E5">
              <w:t xml:space="preserve"> </w:t>
            </w:r>
            <w:r w:rsidR="003369E5" w:rsidRPr="003369E5">
              <w:rPr>
                <w:rFonts w:ascii="Times New Roman" w:hAnsi="Times New Roman"/>
                <w:sz w:val="24"/>
                <w:szCs w:val="24"/>
              </w:rPr>
              <w:t xml:space="preserve">«Мости і </w:t>
            </w:r>
            <w:proofErr w:type="spellStart"/>
            <w:r w:rsidR="003369E5" w:rsidRPr="003369E5">
              <w:rPr>
                <w:rFonts w:ascii="Times New Roman" w:hAnsi="Times New Roman"/>
                <w:sz w:val="24"/>
                <w:szCs w:val="24"/>
              </w:rPr>
              <w:t>тунелі</w:t>
            </w:r>
            <w:proofErr w:type="spellEnd"/>
            <w:r w:rsidR="003369E5" w:rsidRPr="003369E5">
              <w:rPr>
                <w:rFonts w:ascii="Times New Roman" w:hAnsi="Times New Roman"/>
                <w:sz w:val="24"/>
                <w:szCs w:val="24"/>
              </w:rPr>
              <w:t>», факультет</w:t>
            </w:r>
          </w:p>
          <w:p w:rsidR="006B2BB0" w:rsidRPr="00D47729" w:rsidRDefault="003369E5" w:rsidP="003369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9E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69E5">
              <w:rPr>
                <w:rFonts w:ascii="Times New Roman" w:hAnsi="Times New Roman"/>
                <w:sz w:val="24"/>
                <w:szCs w:val="24"/>
              </w:rPr>
              <w:t>Промислове</w:t>
            </w:r>
            <w:proofErr w:type="spellEnd"/>
            <w:r w:rsidRPr="003369E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369E5">
              <w:rPr>
                <w:rFonts w:ascii="Times New Roman" w:hAnsi="Times New Roman"/>
                <w:sz w:val="24"/>
                <w:szCs w:val="24"/>
              </w:rPr>
              <w:t>циві</w:t>
            </w:r>
            <w:proofErr w:type="gramStart"/>
            <w:r w:rsidRPr="003369E5">
              <w:rPr>
                <w:rFonts w:ascii="Times New Roman" w:hAnsi="Times New Roman"/>
                <w:sz w:val="24"/>
                <w:szCs w:val="24"/>
              </w:rPr>
              <w:t>льне</w:t>
            </w:r>
            <w:proofErr w:type="spellEnd"/>
            <w:proofErr w:type="gramEnd"/>
            <w:r w:rsidRPr="00336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9E5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3369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2BB0" w:rsidRPr="00D47729" w:rsidTr="000031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D47729" w:rsidRDefault="006B2BB0" w:rsidP="00926FDA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Перелі</w:t>
            </w:r>
            <w:proofErr w:type="gramStart"/>
            <w:r w:rsidRPr="00D4772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D47729">
              <w:rPr>
                <w:rFonts w:ascii="Times New Roman" w:hAnsi="Times New Roman"/>
                <w:sz w:val="24"/>
                <w:szCs w:val="24"/>
              </w:rPr>
              <w:t xml:space="preserve"> компетентностей та </w:t>
            </w: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D4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результатів</w:t>
            </w:r>
            <w:proofErr w:type="spellEnd"/>
            <w:r w:rsidRPr="00D4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D477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4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D4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дисципліна</w:t>
            </w:r>
            <w:proofErr w:type="spellEnd"/>
            <w:r w:rsidRPr="00D4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0E" w:rsidRPr="0008510E" w:rsidRDefault="0008510E" w:rsidP="003369E5">
            <w:pPr>
              <w:pStyle w:val="a4"/>
              <w:tabs>
                <w:tab w:val="left" w:pos="0"/>
                <w:tab w:val="left" w:pos="436"/>
                <w:tab w:val="left" w:pos="708"/>
              </w:tabs>
              <w:ind w:left="0" w:firstLine="1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51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компетентностей:</w:t>
            </w:r>
          </w:p>
          <w:p w:rsidR="00EC56AA" w:rsidRPr="00EC56AA" w:rsidRDefault="00EC56AA" w:rsidP="003369E5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436"/>
                <w:tab w:val="left" w:pos="708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6A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практичного застосування знань при виробництві об’єктів та систем з очікуванням позитивного ефекту для суспільства, економіки та екології;</w:t>
            </w:r>
          </w:p>
          <w:p w:rsidR="00EC56AA" w:rsidRPr="00EC56AA" w:rsidRDefault="00EC56AA" w:rsidP="003369E5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436"/>
                <w:tab w:val="left" w:pos="708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6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розробляти науково-технологічну документацію в рамках фізично-обґрунтованого отримання перспективних матеріалів, створення нових виробів і засобів технічного контролю якості продукції;</w:t>
            </w:r>
          </w:p>
          <w:p w:rsidR="00EC56AA" w:rsidRPr="00EC56AA" w:rsidRDefault="00EC56AA" w:rsidP="003369E5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436"/>
                <w:tab w:val="left" w:pos="708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6AA">
              <w:rPr>
                <w:rFonts w:ascii="Times New Roman" w:hAnsi="Times New Roman"/>
                <w:sz w:val="24"/>
                <w:szCs w:val="24"/>
                <w:lang w:val="uk-UA"/>
              </w:rPr>
              <w:t>Здатність  економічно оцінювати виробничі і невиробничі витрати на створення нових матеріалів і виробів, проводити роботу щодо зниження їх вартості і підвищення якості;</w:t>
            </w:r>
          </w:p>
          <w:p w:rsidR="00EC56AA" w:rsidRPr="00EC56AA" w:rsidRDefault="00EC56AA" w:rsidP="003369E5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436"/>
                <w:tab w:val="left" w:pos="708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6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виконувати нормативні вимоги, що забезпечують безпеку виробничої та експлуатаційної діяльності;</w:t>
            </w:r>
          </w:p>
          <w:p w:rsidR="00EC56AA" w:rsidRPr="00EC56AA" w:rsidRDefault="00EC56AA" w:rsidP="003369E5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436"/>
                <w:tab w:val="left" w:pos="708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6A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на практиці інтегровані знання природничо-наукових, загальних професійно-орієнтованих і спеціальних дисциплін для розуміння проблем розвитку матеріалознавства, вміння розробляти та реалізовувати на практиці нові ефективні технології.</w:t>
            </w:r>
          </w:p>
          <w:p w:rsidR="006B2BB0" w:rsidRPr="00D47729" w:rsidRDefault="006B2BB0" w:rsidP="003369E5">
            <w:pPr>
              <w:tabs>
                <w:tab w:val="left" w:pos="0"/>
                <w:tab w:val="left" w:pos="436"/>
              </w:tabs>
              <w:ind w:firstLine="1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7729">
              <w:rPr>
                <w:rFonts w:ascii="Times New Roman" w:hAnsi="Times New Roman"/>
                <w:b/>
                <w:sz w:val="24"/>
                <w:szCs w:val="24"/>
              </w:rPr>
              <w:t>Результати</w:t>
            </w:r>
            <w:proofErr w:type="spellEnd"/>
            <w:r w:rsidRPr="00D477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7729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  <w:r w:rsidRPr="00D4772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C56AA" w:rsidRPr="00EC56AA" w:rsidRDefault="00EC56AA" w:rsidP="003369E5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436"/>
                <w:tab w:val="left" w:pos="708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6AA">
              <w:rPr>
                <w:rFonts w:ascii="Times New Roman" w:hAnsi="Times New Roman"/>
                <w:sz w:val="24"/>
                <w:szCs w:val="24"/>
                <w:lang w:val="uk-UA"/>
              </w:rPr>
              <w:t>Демонструвати глибокі знання про структуру, склад і властивості сучасних будівельних матеріалів та її перетворення при модифікації, при виготовленні і застосуванні конструкційних матеріалів;</w:t>
            </w:r>
          </w:p>
          <w:p w:rsidR="00EC56AA" w:rsidRPr="00EC56AA" w:rsidRDefault="00EC56AA" w:rsidP="003369E5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461"/>
                <w:tab w:val="left" w:pos="708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6AA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сприймати, обробляти, аналізувати та узагальнювати науково-технічну інформацію про структуру, властивості та перетворення в конструкційних матеріалах, та про  можливості модифікації і удосконалення даних матеріалів;</w:t>
            </w:r>
          </w:p>
          <w:p w:rsidR="00EC56AA" w:rsidRPr="00EC56AA" w:rsidRDefault="00EC56AA" w:rsidP="003369E5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461"/>
                <w:tab w:val="left" w:pos="708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6A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отримані знання для вирішення нечітко визначених інженерних задач, що стоять перед виробництвом в області розробки, виготовлення, застосування і тестування виробів, використовувати творчий підхід для розробки оригінальних ідей і методів проектування при вирішенні конкретних виробничих завдань, пов'язаних з використанням передових технологій світового рівня;</w:t>
            </w:r>
          </w:p>
          <w:p w:rsidR="006B2BB0" w:rsidRPr="0008510E" w:rsidRDefault="00EC56AA" w:rsidP="003369E5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461"/>
                <w:tab w:val="left" w:pos="708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6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Інтегрувати знання про розвиток різних видів технологічних процесів в області розробки, виготовлення, застосування і діагностики виробів, а також вирішувати завдання, пов'язані з організацією їх виробництва з </w:t>
            </w:r>
            <w:r w:rsidRPr="00EC56A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використанням сучасного технологічного обладнання.</w:t>
            </w:r>
          </w:p>
        </w:tc>
      </w:tr>
      <w:tr w:rsidR="006B2BB0" w:rsidRPr="00D47729" w:rsidTr="0000312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D47729" w:rsidRDefault="006B2BB0" w:rsidP="00926F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lastRenderedPageBreak/>
              <w:t>Опис</w:t>
            </w:r>
            <w:proofErr w:type="spellEnd"/>
            <w:r w:rsidRPr="00D4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proofErr w:type="spellEnd"/>
          </w:p>
        </w:tc>
      </w:tr>
      <w:tr w:rsidR="006B2BB0" w:rsidRPr="00D47729" w:rsidTr="000031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D47729" w:rsidRDefault="006B2BB0" w:rsidP="00926F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Попередні</w:t>
            </w:r>
            <w:proofErr w:type="spellEnd"/>
            <w:r w:rsidRPr="00D4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Pr="00D477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необхідні</w:t>
            </w:r>
            <w:proofErr w:type="spellEnd"/>
            <w:r w:rsidRPr="00D4772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D4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729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0" w:rsidRPr="00457ED8" w:rsidRDefault="00EC56AA" w:rsidP="00EC56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6AA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Pr="00EC56AA">
              <w:rPr>
                <w:rFonts w:ascii="Times New Roman" w:hAnsi="Times New Roman"/>
                <w:sz w:val="24"/>
                <w:szCs w:val="24"/>
              </w:rPr>
              <w:t xml:space="preserve"> математика; </w:t>
            </w:r>
            <w:proofErr w:type="spellStart"/>
            <w:r w:rsidRPr="00EC56AA">
              <w:rPr>
                <w:rFonts w:ascii="Times New Roman" w:hAnsi="Times New Roman"/>
                <w:sz w:val="24"/>
                <w:szCs w:val="24"/>
              </w:rPr>
              <w:t>фізика</w:t>
            </w:r>
            <w:proofErr w:type="spellEnd"/>
            <w:r w:rsidRPr="00EC56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C56AA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EC5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6AA">
              <w:rPr>
                <w:rFonts w:ascii="Times New Roman" w:hAnsi="Times New Roman"/>
                <w:sz w:val="24"/>
                <w:szCs w:val="24"/>
              </w:rPr>
              <w:t>будівельного</w:t>
            </w:r>
            <w:proofErr w:type="spellEnd"/>
            <w:r w:rsidRPr="00EC5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6AA">
              <w:rPr>
                <w:rFonts w:ascii="Times New Roman" w:hAnsi="Times New Roman"/>
                <w:sz w:val="24"/>
                <w:szCs w:val="24"/>
              </w:rPr>
              <w:t>матеріалознавства</w:t>
            </w:r>
            <w:proofErr w:type="spellEnd"/>
            <w:r w:rsidRPr="00EC56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C56AA">
              <w:rPr>
                <w:rFonts w:ascii="Times New Roman" w:hAnsi="Times New Roman"/>
                <w:sz w:val="24"/>
                <w:szCs w:val="24"/>
              </w:rPr>
              <w:t>неорганічна</w:t>
            </w:r>
            <w:proofErr w:type="spellEnd"/>
            <w:r w:rsidRPr="00EC56AA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EC56AA">
              <w:rPr>
                <w:rFonts w:ascii="Times New Roman" w:hAnsi="Times New Roman"/>
                <w:sz w:val="24"/>
                <w:szCs w:val="24"/>
              </w:rPr>
              <w:t>органічна</w:t>
            </w:r>
            <w:proofErr w:type="spellEnd"/>
            <w:r w:rsidRPr="00EC5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6AA">
              <w:rPr>
                <w:rFonts w:ascii="Times New Roman" w:hAnsi="Times New Roman"/>
                <w:sz w:val="24"/>
                <w:szCs w:val="24"/>
              </w:rPr>
              <w:t>хі</w:t>
            </w:r>
            <w:proofErr w:type="gramStart"/>
            <w:r w:rsidRPr="00EC56A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C56AA">
              <w:rPr>
                <w:rFonts w:ascii="Times New Roman" w:hAnsi="Times New Roman"/>
                <w:sz w:val="24"/>
                <w:szCs w:val="24"/>
              </w:rPr>
              <w:t>ія</w:t>
            </w:r>
            <w:proofErr w:type="spellEnd"/>
            <w:r w:rsidRPr="00EC5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56AA">
              <w:rPr>
                <w:rFonts w:ascii="Times New Roman" w:hAnsi="Times New Roman"/>
                <w:sz w:val="24"/>
                <w:szCs w:val="24"/>
              </w:rPr>
              <w:t>економіка</w:t>
            </w:r>
            <w:proofErr w:type="spellEnd"/>
            <w:r w:rsidRPr="00EC5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6AA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C56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C56AA">
              <w:rPr>
                <w:rFonts w:ascii="Times New Roman" w:hAnsi="Times New Roman"/>
                <w:sz w:val="24"/>
                <w:szCs w:val="24"/>
              </w:rPr>
              <w:t>техно</w:t>
            </w:r>
            <w:r w:rsidR="00457ED8">
              <w:rPr>
                <w:rFonts w:ascii="Times New Roman" w:hAnsi="Times New Roman"/>
                <w:sz w:val="24"/>
                <w:szCs w:val="24"/>
              </w:rPr>
              <w:t>логія</w:t>
            </w:r>
            <w:proofErr w:type="spellEnd"/>
            <w:r w:rsidR="00457ED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457ED8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="00457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7ED8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</w:p>
        </w:tc>
      </w:tr>
      <w:tr w:rsidR="006B2BB0" w:rsidRPr="00C935E5" w:rsidTr="000031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C935E5" w:rsidRDefault="006B2BB0" w:rsidP="00926F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5E5">
              <w:rPr>
                <w:rFonts w:ascii="Times New Roman" w:hAnsi="Times New Roman"/>
                <w:sz w:val="24"/>
                <w:szCs w:val="24"/>
              </w:rPr>
              <w:t>Максимальна</w:t>
            </w:r>
            <w:proofErr w:type="gramEnd"/>
            <w:r w:rsidRPr="00C93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5E5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C93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5E5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C935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35E5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C93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5E5">
              <w:rPr>
                <w:rFonts w:ascii="Times New Roman" w:hAnsi="Times New Roman"/>
                <w:sz w:val="24"/>
                <w:szCs w:val="24"/>
              </w:rPr>
              <w:t>можуть</w:t>
            </w:r>
            <w:proofErr w:type="spellEnd"/>
            <w:r w:rsidRPr="00C93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5E5">
              <w:rPr>
                <w:rFonts w:ascii="Times New Roman" w:hAnsi="Times New Roman"/>
                <w:sz w:val="24"/>
                <w:szCs w:val="24"/>
              </w:rPr>
              <w:t>одночасно</w:t>
            </w:r>
            <w:proofErr w:type="spellEnd"/>
            <w:r w:rsidRPr="00C93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5E5">
              <w:rPr>
                <w:rFonts w:ascii="Times New Roman" w:hAnsi="Times New Roman"/>
                <w:sz w:val="24"/>
                <w:szCs w:val="24"/>
              </w:rPr>
              <w:t>навчатися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B0" w:rsidRPr="00C935E5" w:rsidRDefault="006B2BB0" w:rsidP="00926F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E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C935E5">
              <w:rPr>
                <w:rFonts w:ascii="Times New Roman" w:hAnsi="Times New Roman"/>
                <w:sz w:val="24"/>
                <w:szCs w:val="24"/>
              </w:rPr>
              <w:t>обмежено</w:t>
            </w:r>
            <w:proofErr w:type="spellEnd"/>
          </w:p>
        </w:tc>
      </w:tr>
      <w:tr w:rsidR="006B2BB0" w:rsidRPr="00C935E5" w:rsidTr="000031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C935E5" w:rsidRDefault="006B2BB0" w:rsidP="00926F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E5">
              <w:rPr>
                <w:rFonts w:ascii="Times New Roman" w:hAnsi="Times New Roman"/>
                <w:sz w:val="24"/>
                <w:szCs w:val="24"/>
              </w:rPr>
              <w:t xml:space="preserve">Теми </w:t>
            </w:r>
            <w:proofErr w:type="spellStart"/>
            <w:r w:rsidRPr="00C935E5">
              <w:rPr>
                <w:rFonts w:ascii="Times New Roman" w:hAnsi="Times New Roman"/>
                <w:sz w:val="24"/>
                <w:szCs w:val="24"/>
              </w:rPr>
              <w:t>аудиторних</w:t>
            </w:r>
            <w:proofErr w:type="spellEnd"/>
            <w:r w:rsidRPr="00C935E5">
              <w:rPr>
                <w:rFonts w:ascii="Times New Roman" w:hAnsi="Times New Roman"/>
                <w:sz w:val="24"/>
                <w:szCs w:val="24"/>
              </w:rPr>
              <w:t xml:space="preserve"> занять та </w:t>
            </w:r>
            <w:proofErr w:type="spellStart"/>
            <w:r w:rsidRPr="00C935E5">
              <w:rPr>
                <w:rFonts w:ascii="Times New Roman" w:hAnsi="Times New Roman"/>
                <w:sz w:val="24"/>
                <w:szCs w:val="24"/>
              </w:rPr>
              <w:t>самостійної</w:t>
            </w:r>
            <w:proofErr w:type="spellEnd"/>
            <w:r w:rsidRPr="00C93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5E5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C935E5" w:rsidRDefault="00446F08" w:rsidP="00446F08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6B2BB0" w:rsidRPr="00C935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B2BB0" w:rsidRPr="00C935E5">
              <w:rPr>
                <w:rFonts w:ascii="Times New Roman" w:hAnsi="Times New Roman"/>
                <w:b/>
                <w:sz w:val="24"/>
                <w:szCs w:val="24"/>
              </w:rPr>
              <w:t>годин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r w:rsidR="006B2BB0" w:rsidRPr="00C935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B2BB0" w:rsidRPr="00C935E5">
              <w:rPr>
                <w:rFonts w:ascii="Times New Roman" w:hAnsi="Times New Roman"/>
                <w:b/>
                <w:sz w:val="24"/>
                <w:szCs w:val="24"/>
              </w:rPr>
              <w:t>лекцій</w:t>
            </w:r>
            <w:proofErr w:type="spellEnd"/>
            <w:r w:rsidR="006B2BB0" w:rsidRPr="00C935E5">
              <w:rPr>
                <w:rFonts w:ascii="Times New Roman" w:hAnsi="Times New Roman"/>
                <w:b/>
                <w:sz w:val="24"/>
                <w:szCs w:val="24"/>
              </w:rPr>
              <w:t xml:space="preserve"> та 24 </w:t>
            </w:r>
            <w:proofErr w:type="spellStart"/>
            <w:r w:rsidR="006B2BB0" w:rsidRPr="00C935E5">
              <w:rPr>
                <w:rFonts w:ascii="Times New Roman" w:hAnsi="Times New Roman"/>
                <w:b/>
                <w:sz w:val="24"/>
                <w:szCs w:val="24"/>
              </w:rPr>
              <w:t>годин</w:t>
            </w:r>
            <w:r w:rsidR="004D0CC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r w:rsidR="006B2BB0" w:rsidRPr="00C935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B2BB0" w:rsidRPr="00C935E5">
              <w:rPr>
                <w:rFonts w:ascii="Times New Roman" w:hAnsi="Times New Roman"/>
                <w:b/>
                <w:sz w:val="24"/>
                <w:szCs w:val="24"/>
              </w:rPr>
              <w:t>практичних</w:t>
            </w:r>
            <w:proofErr w:type="spellEnd"/>
            <w:r w:rsidR="006B2BB0" w:rsidRPr="00C935E5">
              <w:rPr>
                <w:rFonts w:ascii="Times New Roman" w:hAnsi="Times New Roman"/>
                <w:b/>
                <w:sz w:val="24"/>
                <w:szCs w:val="24"/>
              </w:rPr>
              <w:t xml:space="preserve"> занять</w:t>
            </w:r>
          </w:p>
          <w:p w:rsidR="006B2BB0" w:rsidRPr="00C935E5" w:rsidRDefault="006B2BB0" w:rsidP="00926FD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35E5">
              <w:rPr>
                <w:rFonts w:ascii="Times New Roman" w:hAnsi="Times New Roman"/>
                <w:b/>
                <w:sz w:val="24"/>
                <w:szCs w:val="24"/>
              </w:rPr>
              <w:t>Лекції</w:t>
            </w:r>
            <w:proofErr w:type="spellEnd"/>
          </w:p>
          <w:p w:rsidR="00C935E5" w:rsidRPr="00676405" w:rsidRDefault="004D0CCD" w:rsidP="00635087">
            <w:pPr>
              <w:numPr>
                <w:ilvl w:val="0"/>
                <w:numId w:val="3"/>
              </w:numPr>
              <w:tabs>
                <w:tab w:val="left" w:pos="497"/>
              </w:tabs>
              <w:ind w:left="0" w:firstLine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405">
              <w:rPr>
                <w:rFonts w:ascii="Times New Roman" w:hAnsi="Times New Roman"/>
                <w:sz w:val="24"/>
                <w:szCs w:val="24"/>
                <w:lang w:val="uk-UA"/>
              </w:rPr>
              <w:t>Стан розвитку виробництва сучасних будівельних матеріалів в Україні і закордоном. Проблеми і перспективи.</w:t>
            </w:r>
          </w:p>
          <w:p w:rsidR="004D0CCD" w:rsidRPr="00676405" w:rsidRDefault="004D0CCD" w:rsidP="00635087">
            <w:pPr>
              <w:numPr>
                <w:ilvl w:val="0"/>
                <w:numId w:val="3"/>
              </w:numPr>
              <w:tabs>
                <w:tab w:val="left" w:pos="497"/>
              </w:tabs>
              <w:ind w:left="0" w:firstLine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405">
              <w:rPr>
                <w:rFonts w:ascii="Times New Roman" w:hAnsi="Times New Roman"/>
                <w:sz w:val="24"/>
                <w:szCs w:val="24"/>
                <w:lang w:val="uk-UA"/>
              </w:rPr>
              <w:t>Стандартизація і нормативна база будівельних матеріалів і виробів в Україні.</w:t>
            </w:r>
          </w:p>
          <w:p w:rsidR="004D0CCD" w:rsidRPr="00676405" w:rsidRDefault="004D0CCD" w:rsidP="00635087">
            <w:pPr>
              <w:numPr>
                <w:ilvl w:val="0"/>
                <w:numId w:val="3"/>
              </w:numPr>
              <w:tabs>
                <w:tab w:val="left" w:pos="497"/>
              </w:tabs>
              <w:ind w:left="0" w:firstLine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405">
              <w:rPr>
                <w:rFonts w:ascii="Times New Roman" w:hAnsi="Times New Roman"/>
                <w:sz w:val="24"/>
                <w:szCs w:val="24"/>
                <w:lang w:val="uk-UA"/>
              </w:rPr>
              <w:t>Фізико-хімічні та технологічні основи створення композиційних будівельних матеріалів.</w:t>
            </w:r>
          </w:p>
          <w:p w:rsidR="004D0CCD" w:rsidRPr="00676405" w:rsidRDefault="004D0CCD" w:rsidP="00635087">
            <w:pPr>
              <w:numPr>
                <w:ilvl w:val="0"/>
                <w:numId w:val="3"/>
              </w:numPr>
              <w:tabs>
                <w:tab w:val="left" w:pos="497"/>
              </w:tabs>
              <w:ind w:left="0" w:firstLine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405">
              <w:rPr>
                <w:rFonts w:ascii="Times New Roman" w:hAnsi="Times New Roman"/>
                <w:sz w:val="24"/>
                <w:szCs w:val="24"/>
                <w:lang w:val="uk-UA"/>
              </w:rPr>
              <w:t>Життєвий цикл будівельних матеріалів.</w:t>
            </w:r>
          </w:p>
          <w:p w:rsidR="004D0CCD" w:rsidRPr="00676405" w:rsidRDefault="004D0CCD" w:rsidP="00635087">
            <w:pPr>
              <w:numPr>
                <w:ilvl w:val="0"/>
                <w:numId w:val="3"/>
              </w:numPr>
              <w:tabs>
                <w:tab w:val="left" w:pos="497"/>
              </w:tabs>
              <w:ind w:left="0" w:firstLine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405">
              <w:rPr>
                <w:rFonts w:ascii="Times New Roman" w:hAnsi="Times New Roman"/>
                <w:sz w:val="24"/>
                <w:szCs w:val="24"/>
                <w:lang w:val="uk-UA"/>
              </w:rPr>
              <w:t>Основна, додаткова і альтернативна сировина для виготовлення сучасних будівельних матеріалів.</w:t>
            </w:r>
          </w:p>
          <w:p w:rsidR="004D0CCD" w:rsidRPr="00676405" w:rsidRDefault="004D0CCD" w:rsidP="00635087">
            <w:pPr>
              <w:pStyle w:val="a4"/>
              <w:numPr>
                <w:ilvl w:val="0"/>
                <w:numId w:val="3"/>
              </w:numPr>
              <w:tabs>
                <w:tab w:val="left" w:pos="497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6405">
              <w:rPr>
                <w:rFonts w:ascii="Times New Roman" w:hAnsi="Times New Roman"/>
                <w:sz w:val="24"/>
                <w:szCs w:val="24"/>
                <w:lang w:val="uk-UA"/>
              </w:rPr>
              <w:t>Сучасні вироби і матеріали з природного каменю.</w:t>
            </w:r>
          </w:p>
          <w:p w:rsidR="004D0CCD" w:rsidRPr="00676405" w:rsidRDefault="004D0CCD" w:rsidP="00635087">
            <w:pPr>
              <w:pStyle w:val="a4"/>
              <w:numPr>
                <w:ilvl w:val="0"/>
                <w:numId w:val="3"/>
              </w:numPr>
              <w:tabs>
                <w:tab w:val="left" w:pos="497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6405">
              <w:rPr>
                <w:rFonts w:ascii="Times New Roman" w:hAnsi="Times New Roman"/>
                <w:sz w:val="24"/>
                <w:szCs w:val="24"/>
                <w:lang w:val="uk-UA"/>
              </w:rPr>
              <w:t>Новітні підходи щодо створення керамічних матеріалів і виробів.</w:t>
            </w:r>
          </w:p>
          <w:p w:rsidR="004D0CCD" w:rsidRPr="00676405" w:rsidRDefault="004D0CCD" w:rsidP="00635087">
            <w:pPr>
              <w:pStyle w:val="a4"/>
              <w:numPr>
                <w:ilvl w:val="0"/>
                <w:numId w:val="3"/>
              </w:numPr>
              <w:tabs>
                <w:tab w:val="left" w:pos="497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6405">
              <w:rPr>
                <w:rFonts w:ascii="Times New Roman" w:hAnsi="Times New Roman"/>
                <w:sz w:val="24"/>
                <w:szCs w:val="24"/>
                <w:lang w:val="uk-UA"/>
              </w:rPr>
              <w:t>Сучасні будівельні матеріали і вироби на основі</w:t>
            </w:r>
            <w:r w:rsidR="006764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764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органічних в’яжучих речовин. </w:t>
            </w:r>
          </w:p>
          <w:p w:rsidR="004D0CCD" w:rsidRPr="00676405" w:rsidRDefault="004D0CCD" w:rsidP="00635087">
            <w:pPr>
              <w:pStyle w:val="a4"/>
              <w:numPr>
                <w:ilvl w:val="0"/>
                <w:numId w:val="3"/>
              </w:numPr>
              <w:tabs>
                <w:tab w:val="left" w:pos="497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6405">
              <w:rPr>
                <w:rFonts w:ascii="Times New Roman" w:hAnsi="Times New Roman"/>
                <w:sz w:val="24"/>
                <w:szCs w:val="24"/>
                <w:lang w:val="uk-UA"/>
              </w:rPr>
              <w:t>Способ</w:t>
            </w:r>
            <w:r w:rsidR="00676405">
              <w:rPr>
                <w:rFonts w:ascii="Times New Roman" w:hAnsi="Times New Roman"/>
                <w:sz w:val="24"/>
                <w:szCs w:val="24"/>
                <w:lang w:val="uk-UA"/>
              </w:rPr>
              <w:t>и модифікації складу і структури</w:t>
            </w:r>
            <w:r w:rsidRPr="006764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будівельних матеріалів.</w:t>
            </w:r>
          </w:p>
          <w:p w:rsidR="004D0CCD" w:rsidRPr="00676405" w:rsidRDefault="004D0CCD" w:rsidP="00635087">
            <w:pPr>
              <w:pStyle w:val="a4"/>
              <w:numPr>
                <w:ilvl w:val="0"/>
                <w:numId w:val="3"/>
              </w:numPr>
              <w:tabs>
                <w:tab w:val="left" w:pos="497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6405">
              <w:rPr>
                <w:rFonts w:ascii="Times New Roman" w:hAnsi="Times New Roman"/>
                <w:sz w:val="24"/>
                <w:szCs w:val="24"/>
                <w:lang w:val="uk-UA"/>
              </w:rPr>
              <w:t>Інноваційні підходи щодо виготовлення</w:t>
            </w:r>
            <w:r w:rsidR="006764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76405">
              <w:rPr>
                <w:rFonts w:ascii="Times New Roman" w:hAnsi="Times New Roman"/>
                <w:sz w:val="24"/>
                <w:szCs w:val="24"/>
                <w:lang w:val="uk-UA"/>
              </w:rPr>
              <w:t>металевих і дерев’яних виробів.</w:t>
            </w:r>
          </w:p>
          <w:p w:rsidR="004D0CCD" w:rsidRPr="00676405" w:rsidRDefault="00676405" w:rsidP="00635087">
            <w:pPr>
              <w:pStyle w:val="a4"/>
              <w:numPr>
                <w:ilvl w:val="0"/>
                <w:numId w:val="3"/>
              </w:numPr>
              <w:tabs>
                <w:tab w:val="left" w:pos="497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6405">
              <w:rPr>
                <w:rFonts w:ascii="Times New Roman" w:hAnsi="Times New Roman"/>
                <w:sz w:val="24"/>
                <w:szCs w:val="24"/>
                <w:lang w:val="uk-UA"/>
              </w:rPr>
              <w:t>Системи управління складом і якістю сучасних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76405">
              <w:rPr>
                <w:rFonts w:ascii="Times New Roman" w:hAnsi="Times New Roman"/>
                <w:sz w:val="24"/>
                <w:szCs w:val="24"/>
                <w:lang w:val="uk-UA"/>
              </w:rPr>
              <w:t>будівельних матеріалів</w:t>
            </w:r>
          </w:p>
          <w:p w:rsidR="006B2BB0" w:rsidRPr="0008510E" w:rsidRDefault="006B2BB0" w:rsidP="00926FD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510E">
              <w:rPr>
                <w:rFonts w:ascii="Times New Roman" w:hAnsi="Times New Roman"/>
                <w:b/>
                <w:sz w:val="24"/>
                <w:szCs w:val="24"/>
              </w:rPr>
              <w:t>Практичні</w:t>
            </w:r>
            <w:proofErr w:type="spellEnd"/>
            <w:r w:rsidRPr="000851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10E"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  <w:proofErr w:type="spellEnd"/>
          </w:p>
          <w:p w:rsidR="0008510E" w:rsidRPr="0008510E" w:rsidRDefault="0008510E" w:rsidP="0063508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4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1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оцінки екологічності будівельного матеріалу за його життєвим циклом. </w:t>
            </w:r>
          </w:p>
          <w:p w:rsidR="0008510E" w:rsidRPr="0008510E" w:rsidRDefault="0008510E" w:rsidP="0063508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4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10E">
              <w:rPr>
                <w:rFonts w:ascii="Times New Roman" w:hAnsi="Times New Roman"/>
                <w:sz w:val="24"/>
                <w:szCs w:val="24"/>
                <w:lang w:val="uk-UA"/>
              </w:rPr>
              <w:t>Методика екологічних переваг</w:t>
            </w:r>
          </w:p>
          <w:p w:rsidR="0008510E" w:rsidRPr="0008510E" w:rsidRDefault="0008510E" w:rsidP="0063508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4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10E">
              <w:rPr>
                <w:rFonts w:ascii="Times New Roman" w:hAnsi="Times New Roman"/>
                <w:sz w:val="24"/>
                <w:szCs w:val="24"/>
                <w:lang w:val="uk-UA"/>
              </w:rPr>
              <w:t>Методи оцінки складу та структури будівельних матеріалів. Хімічні методи.</w:t>
            </w:r>
          </w:p>
          <w:p w:rsidR="0008510E" w:rsidRPr="0008510E" w:rsidRDefault="0008510E" w:rsidP="0063508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4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10E">
              <w:rPr>
                <w:rFonts w:ascii="Times New Roman" w:hAnsi="Times New Roman"/>
                <w:sz w:val="24"/>
                <w:szCs w:val="24"/>
                <w:lang w:val="uk-UA"/>
              </w:rPr>
              <w:t>Методи оцінки складу та структури будівельних матеріалів. Фізичні методи.</w:t>
            </w:r>
          </w:p>
          <w:p w:rsidR="0008510E" w:rsidRPr="0008510E" w:rsidRDefault="0008510E" w:rsidP="0063508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4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10E">
              <w:rPr>
                <w:rFonts w:ascii="Times New Roman" w:hAnsi="Times New Roman"/>
                <w:sz w:val="24"/>
                <w:szCs w:val="24"/>
                <w:lang w:val="uk-UA"/>
              </w:rPr>
              <w:t>Методи оцінки складу та структури будівельних матеріалів. Фізико-механічні методи.</w:t>
            </w:r>
          </w:p>
          <w:p w:rsidR="0008510E" w:rsidRPr="0008510E" w:rsidRDefault="0008510E" w:rsidP="0063508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4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10E">
              <w:rPr>
                <w:rFonts w:ascii="Times New Roman" w:hAnsi="Times New Roman"/>
                <w:sz w:val="24"/>
                <w:szCs w:val="24"/>
                <w:lang w:val="uk-UA"/>
              </w:rPr>
              <w:t>Неруйнівні методи контролю міцності штучних виробів: механічні методи</w:t>
            </w:r>
          </w:p>
          <w:p w:rsidR="0008510E" w:rsidRPr="0008510E" w:rsidRDefault="0008510E" w:rsidP="0063508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4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10E">
              <w:rPr>
                <w:rFonts w:ascii="Times New Roman" w:hAnsi="Times New Roman"/>
                <w:sz w:val="24"/>
                <w:szCs w:val="24"/>
                <w:lang w:val="uk-UA"/>
              </w:rPr>
              <w:t>Неруйнівні методи контролю міцності штучних виробів: фізичні методи</w:t>
            </w:r>
          </w:p>
          <w:p w:rsidR="0008510E" w:rsidRPr="0008510E" w:rsidRDefault="0008510E" w:rsidP="0063508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4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10E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класу небезпеки відходів промисловості і органічної сировини.</w:t>
            </w:r>
          </w:p>
          <w:p w:rsidR="0008510E" w:rsidRPr="0008510E" w:rsidRDefault="0008510E" w:rsidP="0063508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4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10E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комп’ютерних систем для визначення складу будівельного матеріалу.</w:t>
            </w:r>
          </w:p>
          <w:p w:rsidR="0008510E" w:rsidRPr="0008510E" w:rsidRDefault="0008510E" w:rsidP="0063508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4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10E">
              <w:rPr>
                <w:rFonts w:ascii="Times New Roman" w:hAnsi="Times New Roman"/>
                <w:sz w:val="24"/>
                <w:szCs w:val="24"/>
                <w:lang w:val="uk-UA"/>
              </w:rPr>
              <w:t>Методика планованого експерименту.</w:t>
            </w:r>
          </w:p>
          <w:p w:rsidR="0008510E" w:rsidRPr="0008510E" w:rsidRDefault="0008510E" w:rsidP="0063508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4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10E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методу скінчено-елементного аналізу у дослідженнях.</w:t>
            </w:r>
          </w:p>
          <w:p w:rsidR="0008510E" w:rsidRPr="0008510E" w:rsidRDefault="0008510E" w:rsidP="0063508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4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10E">
              <w:rPr>
                <w:rFonts w:ascii="Times New Roman" w:hAnsi="Times New Roman"/>
                <w:sz w:val="24"/>
                <w:szCs w:val="24"/>
                <w:lang w:val="uk-UA"/>
              </w:rPr>
              <w:t>Розрахунок техніко-економічних показників розробки будівельних матеріалів і виробів.</w:t>
            </w:r>
          </w:p>
          <w:p w:rsidR="006B2BB0" w:rsidRPr="00980A54" w:rsidRDefault="006B2BB0" w:rsidP="00926FD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5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  <w:r w:rsidR="00385D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="00385DA3" w:rsidRPr="00980A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будівельні матеріали </w:t>
            </w:r>
            <w:r w:rsidR="00980A54" w:rsidRPr="00980A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r w:rsidR="00980A54" w:rsidRPr="00980A5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спеціальних будівельних та оздоблювальних робіт; </w:t>
            </w:r>
            <w:r w:rsidR="00980A54">
              <w:rPr>
                <w:rFonts w:ascii="Times New Roman" w:hAnsi="Times New Roman"/>
                <w:sz w:val="24"/>
                <w:szCs w:val="24"/>
                <w:lang w:val="uk-UA"/>
              </w:rPr>
              <w:t>ремонтні системи</w:t>
            </w:r>
            <w:r w:rsidR="000872D6">
              <w:rPr>
                <w:rFonts w:ascii="Times New Roman" w:hAnsi="Times New Roman"/>
                <w:sz w:val="24"/>
                <w:szCs w:val="24"/>
                <w:lang w:val="uk-UA"/>
              </w:rPr>
              <w:t>, що пропонуються вітчизняними і закордонними виробниками.</w:t>
            </w:r>
          </w:p>
        </w:tc>
      </w:tr>
      <w:tr w:rsidR="006B2BB0" w:rsidRPr="00C935E5" w:rsidTr="000031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C935E5" w:rsidRDefault="006B2BB0" w:rsidP="00926F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5E5">
              <w:rPr>
                <w:rFonts w:ascii="Times New Roman" w:hAnsi="Times New Roman"/>
                <w:sz w:val="24"/>
                <w:szCs w:val="24"/>
              </w:rPr>
              <w:lastRenderedPageBreak/>
              <w:t>Мова</w:t>
            </w:r>
            <w:proofErr w:type="spellEnd"/>
            <w:r w:rsidRPr="00C93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5E5">
              <w:rPr>
                <w:rFonts w:ascii="Times New Roman" w:hAnsi="Times New Roman"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B0" w:rsidRPr="00C935E5" w:rsidRDefault="006B2BB0" w:rsidP="00926FDA">
            <w:pPr>
              <w:contextualSpacing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proofErr w:type="spellStart"/>
            <w:r w:rsidRPr="00C935E5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</w:p>
        </w:tc>
      </w:tr>
      <w:tr w:rsidR="003369E5" w:rsidRPr="00C935E5" w:rsidTr="000031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5" w:rsidRPr="003369E5" w:rsidRDefault="003369E5" w:rsidP="003369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E5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proofErr w:type="spellStart"/>
            <w:r w:rsidRPr="003369E5">
              <w:rPr>
                <w:rFonts w:ascii="Times New Roman" w:hAnsi="Times New Roman"/>
                <w:sz w:val="24"/>
                <w:szCs w:val="24"/>
              </w:rPr>
              <w:t>основної</w:t>
            </w:r>
            <w:proofErr w:type="spellEnd"/>
            <w:r w:rsidRPr="003369E5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</w:p>
          <w:p w:rsidR="003369E5" w:rsidRPr="00C935E5" w:rsidRDefault="003369E5" w:rsidP="003369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9E5">
              <w:rPr>
                <w:rFonts w:ascii="Times New Roman" w:hAnsi="Times New Roman"/>
                <w:sz w:val="24"/>
                <w:szCs w:val="24"/>
              </w:rPr>
              <w:t>додаткової</w:t>
            </w:r>
            <w:proofErr w:type="spellEnd"/>
            <w:r w:rsidRPr="00336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9E5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5" w:rsidRPr="00786F00" w:rsidRDefault="00635087" w:rsidP="0063508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6F00">
              <w:rPr>
                <w:rFonts w:ascii="Times New Roman" w:hAnsi="Times New Roman"/>
                <w:b/>
                <w:sz w:val="24"/>
                <w:szCs w:val="24"/>
              </w:rPr>
              <w:t>Основна</w:t>
            </w:r>
            <w:proofErr w:type="spellEnd"/>
            <w:r w:rsidRPr="00786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b/>
                <w:sz w:val="24"/>
                <w:szCs w:val="24"/>
              </w:rPr>
              <w:t>література</w:t>
            </w:r>
            <w:proofErr w:type="spellEnd"/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1.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вироби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[Текст] / О. М.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Лівінський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О. М.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Пшінько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М. В.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Савицький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– Д.: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Дніпропетр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нац. ун-т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залізн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трансп.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акад. В.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Лазаряна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, Акцент ПП, 2014. – 658 с.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2.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Пшінько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О. М.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Будівельне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матеріалознавство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транспорті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ідручник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[Текст] / О. М.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Пшінько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А. В.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Краснюк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В. В.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Пунагін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О. В Громова. – Д.: </w:t>
            </w:r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Вид-во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Дніпропетр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нац. ун-ту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залізн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трансп.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акад. В.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Лазаряна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, 2010. –  624 с.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3.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  <w:t xml:space="preserve">Кривенко, П. В.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Будівельне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матеріалознавство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ідручник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[Текст] / П. В. Кривенко, К. К.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Пушкарьова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В. Б.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Барановський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М. О.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Кочевих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. – К.: ТОВ УВПК “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об”, 2004. – 704 с.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4.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  <w:t>Большаков,  В. И. Строительное материаловедение. Учебное пособие для студентов строительных специальностей [Текст] / В. И. Большаков, Л. И. Дворкин. – Д.: РВА «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Дніпро</w:t>
            </w:r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VAL</w:t>
            </w:r>
            <w:proofErr w:type="spellEnd"/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», 2004. – 677с. 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5.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Сучасні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іали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конструктивні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зведення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доступного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житла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інфраструктури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монографія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Пушкарьова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К.К.,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Бамбура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А.М.,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Дворкін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Л.Й.,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Градобоєв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О.В., та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Вік-Принт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, – 2015, 280 с.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6.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Сучасні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українські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вироби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конструкції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науково-практичний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довідник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; авт.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ідеї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кер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-ту І.М.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Салій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; за ред. К.К.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Пушкарьової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Асоціація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Всеукр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союз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виробників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буд.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іалів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виробів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”. -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: ВСВБМВ, 2012 . - 658 с.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7.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сучасному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будівництві</w:t>
            </w:r>
            <w:proofErr w:type="spellEnd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ідручник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вузів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/ Є.К. Карапузов, В.Г. Соха, Т.Є.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Остапченко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. - К.</w:t>
            </w:r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, 2006. - 416 с.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8.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Матеріалознавство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(для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ітекторів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дизайнерів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) :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підручник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/ К. К.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Пушкарьова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М. О.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Кочевих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О. А. Гончар, О. П. Бондаренко; за ред. К. К.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Пушкарьової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– К. :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Ліра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-К, 2012. – 592 с.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9.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Дворкін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Л. Й.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Проектування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складів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бетонів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монографія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/ Л. Й.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Дворкін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О. Л.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Дворкін</w:t>
            </w:r>
            <w:proofErr w:type="spellEnd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Нац. ун-т водного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госп-ва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природокористування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івне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: [НУВГП], 2015. – 354 с.</w:t>
            </w:r>
          </w:p>
          <w:p w:rsidR="00635087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10.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Пшінько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О.М.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Вибі</w:t>
            </w:r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для ремонту та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відновлення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бетонних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залізобетонних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конструкцій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транспортних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урахуванням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критерію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сумісності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: Монография / О.М.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Пшінько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А.В.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Краснюк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О.В. Громова. – 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Дніпропетровськ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Видавництво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Дніпропетровського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університету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залізничного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транспорту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академіка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Лазаряна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, 2015 р. – 195 с.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6F00">
              <w:rPr>
                <w:rFonts w:ascii="Times New Roman" w:hAnsi="Times New Roman"/>
                <w:b/>
                <w:sz w:val="24"/>
                <w:szCs w:val="24"/>
              </w:rPr>
              <w:t>Додаткова</w:t>
            </w:r>
            <w:proofErr w:type="spellEnd"/>
            <w:r w:rsidRPr="00786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b/>
                <w:sz w:val="24"/>
                <w:szCs w:val="24"/>
              </w:rPr>
              <w:t>література</w:t>
            </w:r>
            <w:proofErr w:type="spellEnd"/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11.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  <w:t xml:space="preserve"> Попов, Л.Н. Лабораторные испытания строительных материалов и изделий. Учебное пособие [Текст] / Л.Н. Попов.– М.: Высшая школа, 1984. – 168 с. 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12.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  <w:t xml:space="preserve"> Попов, К.Н. Оценка качества строительных материалов: </w:t>
            </w:r>
            <w:r w:rsidRPr="00786F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[Текст] / К.Н. Попов, М.Б.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Каддо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О.В.Кульков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– М.: Издательство АСВ, 1999. – 240 с. 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13.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  <w:t xml:space="preserve"> Строительные материалы. Справочник [Текст]. – М.: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Стройиздат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, 1989. –  586 с.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14.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Наназашвили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И.Х. Строительные материалы, изделия и конструкции. Справочник. [Текст] / И. Х.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Наназашвили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. – М.: Высшая школа, 1990. – 495 с.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15.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Відновлення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експлуатаційної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придатності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бетонних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залізобетонних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`я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конструкцій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/ О. М.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Пшінько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М. В.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Савицький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А. М.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Зінкевич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Дніпро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Дніпропетр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нац. ун-ту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залізн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трансп.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акад.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В.Лазаряна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2018. – 220 с. 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16.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Вісник</w:t>
            </w:r>
            <w:proofErr w:type="spellEnd"/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Дніпропетр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нац. ун-т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залізн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трансп.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акад. В.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Лазаряна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; ред. О. М.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Пшінько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Дніпропетровськ</w:t>
            </w:r>
            <w:proofErr w:type="spellEnd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Вид-во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Днiпропетр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нац. ун-ту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залізн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трансп.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iм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акад. В.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Лазаряна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. 33. - 2010. - 310 с.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17.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Вісник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Придніпр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держ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акад.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буд-ва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іт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Дніпропетровськ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: ПДАБА,    № 9</w:t>
            </w:r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Збірник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наукових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праць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/ гол</w:t>
            </w:r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ед. В. І. Большаков. - 2008. - 68 с.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18.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Технологія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модифікованих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будівельних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розчинів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ідручник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вузів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/ Р. Ф.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Ю. Л.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Носовський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. - К.</w:t>
            </w:r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Вид-во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КНУБіА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, 2007. - 256 с.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19.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Інструкція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хімічних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добавок до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бетонів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розчинів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загальнобудівельного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. ЦБМЕС-0004</w:t>
            </w:r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Затв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наказ.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Укрзалізниці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13.06.2006 р. №216-Ц / </w:t>
            </w:r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М-во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транспорту та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зв'язку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Держадміністрація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залізничного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транспорту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, Головне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будівельно-монтажних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цивільних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. - К., 2006. - 78 с.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20.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  <w:t xml:space="preserve">ДСТУ Б В.2.7-171:2008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іали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Добавки для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бетонів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будівельних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розчинів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Загальні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ічні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(EN 934-2:2008, NEQ) Наказ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26.12.2008 №679; № 399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30.09.2009. - К.: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Держбуд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, 2010. - 18 с.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21.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  <w:t xml:space="preserve">ДСТУ Б В.2.7-91-99.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іали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В'яжучі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мінеральні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Класифікація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: Вид</w:t>
            </w:r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фіц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Затв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Наказом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Держбуду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25.11.98 р. № 273. - К.</w:t>
            </w:r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Держбуд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, 1999. - 26 с.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22.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  <w:t xml:space="preserve">ДСТУ Б В.2.7-96-2000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іали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Суміші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бетонні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ічнні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: Вид</w:t>
            </w:r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фіц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Введений в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дію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наказом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Держбуду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Українни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23.02.2000р. №33. - К.</w:t>
            </w:r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Укрархбудiнформ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, 2000. - 16 с.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23.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  <w:t xml:space="preserve">ДСТУ Б В.2.7-80:2008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іали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Цегла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камені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силікатні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ічні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: Вид</w:t>
            </w:r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фіц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Наказ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25.12.2008 № 640. - К.: ДП "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Український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науково-дослідний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і проектно-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конструкторський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будівельних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іалів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виробів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" (НДІБМВ), 2010. - 16 с.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24.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  <w:t xml:space="preserve">ДСТУ Б В.2.7-43-96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Бетони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важкі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ічні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Зміна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№ 1. - К.</w:t>
            </w:r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ДП «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науково-дослідний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будівельних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конструкцій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» (НДІБК), 2006. - 21 с.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25.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  <w:t xml:space="preserve">ДСТУ Б В.2.7-46:2010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іали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Цементи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загальнобудівельного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ічні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. - К.</w:t>
            </w:r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ДП «Орган з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сертифікації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цементів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«СЕПРОЦЕМ», 2011. - 15 с.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26.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  <w:t xml:space="preserve">ДСТУ Б В.2.7-124-2004.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іали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Цемент </w:t>
            </w:r>
            <w:r w:rsidRPr="00786F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будівельних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розчинів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ічні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УкрДІцемент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чинний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2005-04-01. - К.: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УкрДІцемент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", 2005. - 16 с.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27.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  <w:t xml:space="preserve">ДСТУ Б В. 2. 7-23-95.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іали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Розчини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Загальні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ічні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Київоргбуд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". - К.</w:t>
            </w:r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Київоргбуд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", 1996. - 15 с.</w:t>
            </w:r>
          </w:p>
          <w:p w:rsidR="00786F00" w:rsidRPr="00786F00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28.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  <w:t xml:space="preserve">ДСТУ Б В.2.7-61:2008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іали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Цегла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камені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керамічні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рядові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лицьові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ічні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(ЕN 771-1:2003, NEQ): Наказ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25.12.2008 № 639  / ДП "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Український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науково-дослідний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і проектно-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конструкторський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будівельних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іалів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виробів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" (НДІБМВ). - К.: ДП "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Український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науково-дослідний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і проектно-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конструкторський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будівельних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іалів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виробів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" (НДІБМВ), 2009. - 33 с.</w:t>
            </w:r>
          </w:p>
          <w:p w:rsidR="00786F00" w:rsidRPr="00C935E5" w:rsidRDefault="00786F00" w:rsidP="00786F00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00">
              <w:rPr>
                <w:rFonts w:ascii="Times New Roman" w:hAnsi="Times New Roman"/>
                <w:sz w:val="24"/>
                <w:szCs w:val="24"/>
              </w:rPr>
              <w:t>29.</w:t>
            </w:r>
            <w:r w:rsidRPr="00786F00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Бетони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сухі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будівельні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суміші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Тлумачний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словник :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іб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для студ.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/ О. В. Ушеров-Маршак, К. В.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Латорець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;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Харк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держ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. ун-т </w:t>
            </w:r>
            <w:proofErr w:type="spellStart"/>
            <w:r w:rsidRPr="00786F00">
              <w:rPr>
                <w:rFonts w:ascii="Times New Roman" w:hAnsi="Times New Roman"/>
                <w:sz w:val="24"/>
                <w:szCs w:val="24"/>
              </w:rPr>
              <w:t>буд-ва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786F00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786F00">
              <w:rPr>
                <w:rFonts w:ascii="Times New Roman" w:hAnsi="Times New Roman"/>
                <w:sz w:val="24"/>
                <w:szCs w:val="24"/>
              </w:rPr>
              <w:t>іт</w:t>
            </w:r>
            <w:proofErr w:type="spellEnd"/>
            <w:r w:rsidRPr="00786F00">
              <w:rPr>
                <w:rFonts w:ascii="Times New Roman" w:hAnsi="Times New Roman"/>
                <w:sz w:val="24"/>
                <w:szCs w:val="24"/>
              </w:rPr>
              <w:t>. - Х.: Колорит, 2010. - 103 с.</w:t>
            </w:r>
          </w:p>
        </w:tc>
      </w:tr>
    </w:tbl>
    <w:p w:rsidR="006B2BB0" w:rsidRPr="00C935E5" w:rsidRDefault="006B2BB0" w:rsidP="006B2B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6B2BB0" w:rsidRPr="00C935E5" w:rsidSect="001814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FC5"/>
    <w:multiLevelType w:val="hybridMultilevel"/>
    <w:tmpl w:val="9850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6D9F"/>
    <w:multiLevelType w:val="hybridMultilevel"/>
    <w:tmpl w:val="FF669590"/>
    <w:lvl w:ilvl="0" w:tplc="845414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A146C"/>
    <w:multiLevelType w:val="hybridMultilevel"/>
    <w:tmpl w:val="7D78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B7BE6"/>
    <w:multiLevelType w:val="hybridMultilevel"/>
    <w:tmpl w:val="04FA66F2"/>
    <w:lvl w:ilvl="0" w:tplc="FFEA36D6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">
    <w:nsid w:val="3FC946BF"/>
    <w:multiLevelType w:val="hybridMultilevel"/>
    <w:tmpl w:val="15A25902"/>
    <w:lvl w:ilvl="0" w:tplc="6FEACE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3212FB"/>
    <w:multiLevelType w:val="multilevel"/>
    <w:tmpl w:val="85E056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66E22FC9"/>
    <w:multiLevelType w:val="hybridMultilevel"/>
    <w:tmpl w:val="1FDA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5747E"/>
    <w:multiLevelType w:val="hybridMultilevel"/>
    <w:tmpl w:val="3454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C5FDB"/>
    <w:multiLevelType w:val="hybridMultilevel"/>
    <w:tmpl w:val="F83005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166D5B"/>
    <w:multiLevelType w:val="multilevel"/>
    <w:tmpl w:val="2F4E440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2160"/>
      </w:pPr>
      <w:rPr>
        <w:rFonts w:hint="default"/>
      </w:rPr>
    </w:lvl>
  </w:abstractNum>
  <w:abstractNum w:abstractNumId="10">
    <w:nsid w:val="6C42657E"/>
    <w:multiLevelType w:val="hybridMultilevel"/>
    <w:tmpl w:val="5B4CC5B0"/>
    <w:lvl w:ilvl="0" w:tplc="96027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411BF"/>
    <w:multiLevelType w:val="hybridMultilevel"/>
    <w:tmpl w:val="14AA3F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5"/>
    <w:rsid w:val="0000312C"/>
    <w:rsid w:val="00031FAA"/>
    <w:rsid w:val="0008510E"/>
    <w:rsid w:val="0008580D"/>
    <w:rsid w:val="0008596A"/>
    <w:rsid w:val="000872D6"/>
    <w:rsid w:val="000E0120"/>
    <w:rsid w:val="000F1F8E"/>
    <w:rsid w:val="001612C9"/>
    <w:rsid w:val="00173934"/>
    <w:rsid w:val="0018148B"/>
    <w:rsid w:val="001A6EF5"/>
    <w:rsid w:val="00283076"/>
    <w:rsid w:val="00285D53"/>
    <w:rsid w:val="002A0335"/>
    <w:rsid w:val="002C1BFE"/>
    <w:rsid w:val="003369E5"/>
    <w:rsid w:val="00343295"/>
    <w:rsid w:val="00385DA3"/>
    <w:rsid w:val="003E5C3D"/>
    <w:rsid w:val="00446F08"/>
    <w:rsid w:val="00457ED8"/>
    <w:rsid w:val="004641FC"/>
    <w:rsid w:val="00495F9A"/>
    <w:rsid w:val="004D0CCD"/>
    <w:rsid w:val="004D7F2C"/>
    <w:rsid w:val="004E1F42"/>
    <w:rsid w:val="004E312E"/>
    <w:rsid w:val="00502807"/>
    <w:rsid w:val="005514D5"/>
    <w:rsid w:val="00635087"/>
    <w:rsid w:val="0063655B"/>
    <w:rsid w:val="00676405"/>
    <w:rsid w:val="006B2BB0"/>
    <w:rsid w:val="00786F00"/>
    <w:rsid w:val="00803EA6"/>
    <w:rsid w:val="008D0DEA"/>
    <w:rsid w:val="00980A54"/>
    <w:rsid w:val="00985D6C"/>
    <w:rsid w:val="00991D94"/>
    <w:rsid w:val="00A13F5A"/>
    <w:rsid w:val="00A62F25"/>
    <w:rsid w:val="00A63DE5"/>
    <w:rsid w:val="00A6643A"/>
    <w:rsid w:val="00A7340B"/>
    <w:rsid w:val="00A815EC"/>
    <w:rsid w:val="00AC0E61"/>
    <w:rsid w:val="00BA4C1F"/>
    <w:rsid w:val="00BB2C6F"/>
    <w:rsid w:val="00C935E5"/>
    <w:rsid w:val="00CA399B"/>
    <w:rsid w:val="00D045D5"/>
    <w:rsid w:val="00D262D6"/>
    <w:rsid w:val="00D344A3"/>
    <w:rsid w:val="00D47729"/>
    <w:rsid w:val="00DB0D62"/>
    <w:rsid w:val="00EA183A"/>
    <w:rsid w:val="00EA4AB9"/>
    <w:rsid w:val="00EC28EE"/>
    <w:rsid w:val="00E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8B"/>
  </w:style>
  <w:style w:type="paragraph" w:styleId="1">
    <w:name w:val="heading 1"/>
    <w:basedOn w:val="a"/>
    <w:next w:val="a"/>
    <w:link w:val="10"/>
    <w:uiPriority w:val="99"/>
    <w:qFormat/>
    <w:rsid w:val="00EC28EE"/>
    <w:pPr>
      <w:keepNext/>
      <w:widowControl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0"/>
      <w:szCs w:val="32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C28EE"/>
    <w:rPr>
      <w:rFonts w:ascii="Times New Roman" w:eastAsia="Times New Roman" w:hAnsi="Times New Roman" w:cs="Times New Roman"/>
      <w:b/>
      <w:bCs/>
      <w:kern w:val="32"/>
      <w:sz w:val="20"/>
      <w:szCs w:val="32"/>
      <w:lang w:val="ru-RU" w:eastAsia="uk-UA"/>
    </w:rPr>
  </w:style>
  <w:style w:type="table" w:customStyle="1" w:styleId="11">
    <w:name w:val="Сетка таблицы1"/>
    <w:basedOn w:val="a1"/>
    <w:next w:val="a3"/>
    <w:uiPriority w:val="39"/>
    <w:rsid w:val="00D4772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729"/>
    <w:pPr>
      <w:ind w:left="720"/>
      <w:contextualSpacing/>
    </w:pPr>
  </w:style>
  <w:style w:type="character" w:styleId="a5">
    <w:name w:val="Strong"/>
    <w:basedOn w:val="a0"/>
    <w:uiPriority w:val="99"/>
    <w:qFormat/>
    <w:rsid w:val="00A815EC"/>
    <w:rPr>
      <w:b/>
      <w:bCs/>
    </w:rPr>
  </w:style>
  <w:style w:type="character" w:styleId="a6">
    <w:name w:val="Hyperlink"/>
    <w:basedOn w:val="a0"/>
    <w:uiPriority w:val="99"/>
    <w:unhideWhenUsed/>
    <w:rsid w:val="00803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8B"/>
  </w:style>
  <w:style w:type="paragraph" w:styleId="1">
    <w:name w:val="heading 1"/>
    <w:basedOn w:val="a"/>
    <w:next w:val="a"/>
    <w:link w:val="10"/>
    <w:uiPriority w:val="99"/>
    <w:qFormat/>
    <w:rsid w:val="00EC28EE"/>
    <w:pPr>
      <w:keepNext/>
      <w:widowControl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0"/>
      <w:szCs w:val="32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C28EE"/>
    <w:rPr>
      <w:rFonts w:ascii="Times New Roman" w:eastAsia="Times New Roman" w:hAnsi="Times New Roman" w:cs="Times New Roman"/>
      <w:b/>
      <w:bCs/>
      <w:kern w:val="32"/>
      <w:sz w:val="20"/>
      <w:szCs w:val="32"/>
      <w:lang w:val="ru-RU" w:eastAsia="uk-UA"/>
    </w:rPr>
  </w:style>
  <w:style w:type="table" w:customStyle="1" w:styleId="11">
    <w:name w:val="Сетка таблицы1"/>
    <w:basedOn w:val="a1"/>
    <w:next w:val="a3"/>
    <w:uiPriority w:val="39"/>
    <w:rsid w:val="00D4772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729"/>
    <w:pPr>
      <w:ind w:left="720"/>
      <w:contextualSpacing/>
    </w:pPr>
  </w:style>
  <w:style w:type="character" w:styleId="a5">
    <w:name w:val="Strong"/>
    <w:basedOn w:val="a0"/>
    <w:uiPriority w:val="99"/>
    <w:qFormat/>
    <w:rsid w:val="00A815EC"/>
    <w:rPr>
      <w:b/>
      <w:bCs/>
    </w:rPr>
  </w:style>
  <w:style w:type="character" w:styleId="a6">
    <w:name w:val="Hyperlink"/>
    <w:basedOn w:val="a0"/>
    <w:uiPriority w:val="99"/>
    <w:unhideWhenUsed/>
    <w:rsid w:val="00803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anagrom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93F8-FEEA-4222-BB63-89518AE4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2020-01-22T13:22:00Z</cp:lastPrinted>
  <dcterms:created xsi:type="dcterms:W3CDTF">2020-03-29T10:12:00Z</dcterms:created>
  <dcterms:modified xsi:type="dcterms:W3CDTF">2020-03-29T10:12:00Z</dcterms:modified>
</cp:coreProperties>
</file>