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page" w:horzAnchor="margin" w:tblpY="1475"/>
        <w:tblOverlap w:val="never"/>
        <w:tblW w:w="0" w:type="auto"/>
        <w:tblLook w:val="04A0" w:firstRow="1" w:lastRow="0" w:firstColumn="1" w:lastColumn="0" w:noHBand="0" w:noVBand="1"/>
      </w:tblPr>
      <w:tblGrid>
        <w:gridCol w:w="2004"/>
        <w:gridCol w:w="6119"/>
        <w:gridCol w:w="1221"/>
      </w:tblGrid>
      <w:tr w:rsidR="0031144E" w:rsidRPr="0031144E" w:rsidTr="003E34B4">
        <w:tc>
          <w:tcPr>
            <w:tcW w:w="2093" w:type="dxa"/>
            <w:vAlign w:val="center"/>
          </w:tcPr>
          <w:p w:rsidR="0031144E" w:rsidRPr="005B5E1A" w:rsidRDefault="0031144E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дисципліни, обсяг у кредитах ЄКТС</w:t>
            </w:r>
          </w:p>
        </w:tc>
        <w:tc>
          <w:tcPr>
            <w:tcW w:w="7477" w:type="dxa"/>
            <w:gridSpan w:val="2"/>
            <w:vAlign w:val="center"/>
          </w:tcPr>
          <w:p w:rsidR="0031144E" w:rsidRPr="00DC7020" w:rsidRDefault="0074685C" w:rsidP="003E34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Ремонт та е</w:t>
            </w:r>
            <w:r w:rsidR="0048477D" w:rsidRPr="00DC7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ксплуатаці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рухомого складу</w:t>
            </w:r>
          </w:p>
          <w:p w:rsidR="0048477D" w:rsidRPr="005B5E1A" w:rsidRDefault="0048477D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дисципліни – </w:t>
            </w:r>
            <w:r w:rsidR="005B5E1A"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B5E1A"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1144E" w:rsidRPr="0031144E" w:rsidTr="003E34B4">
        <w:tc>
          <w:tcPr>
            <w:tcW w:w="2093" w:type="dxa"/>
            <w:vAlign w:val="center"/>
          </w:tcPr>
          <w:p w:rsidR="0031144E" w:rsidRPr="005B5E1A" w:rsidRDefault="0031144E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викладача</w:t>
            </w:r>
          </w:p>
        </w:tc>
        <w:tc>
          <w:tcPr>
            <w:tcW w:w="7477" w:type="dxa"/>
            <w:gridSpan w:val="2"/>
          </w:tcPr>
          <w:p w:rsidR="0031144E" w:rsidRPr="005B5E1A" w:rsidRDefault="0048477D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Мямлін</w:t>
            </w:r>
            <w:proofErr w:type="spellEnd"/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Віталійович, </w:t>
            </w:r>
            <w:proofErr w:type="spellStart"/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  <w:p w:rsidR="0048477D" w:rsidRPr="005B5E1A" w:rsidRDefault="0048477D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кафедри: (056) 373-15-19</w:t>
            </w:r>
          </w:p>
          <w:p w:rsidR="0048477D" w:rsidRPr="005B5E1A" w:rsidRDefault="0048477D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minimax1992@gmail.com</w:t>
            </w:r>
          </w:p>
        </w:tc>
      </w:tr>
      <w:tr w:rsidR="0048477D" w:rsidRPr="0031144E" w:rsidTr="003E34B4">
        <w:trPr>
          <w:trHeight w:val="828"/>
        </w:trPr>
        <w:tc>
          <w:tcPr>
            <w:tcW w:w="2093" w:type="dxa"/>
            <w:vAlign w:val="center"/>
          </w:tcPr>
          <w:p w:rsidR="0048477D" w:rsidRPr="005B5E1A" w:rsidRDefault="0048477D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Семестр, у якому можливе (планується)</w:t>
            </w:r>
          </w:p>
          <w:p w:rsidR="0048477D" w:rsidRPr="005B5E1A" w:rsidRDefault="0048477D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</w:t>
            </w:r>
          </w:p>
        </w:tc>
        <w:tc>
          <w:tcPr>
            <w:tcW w:w="7477" w:type="dxa"/>
            <w:gridSpan w:val="2"/>
            <w:vAlign w:val="center"/>
          </w:tcPr>
          <w:p w:rsidR="0048477D" w:rsidRPr="005B5E1A" w:rsidRDefault="00EC7710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Шостий</w:t>
            </w:r>
            <w:r w:rsidR="0048477D"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 навчання бакалаврів</w:t>
            </w:r>
          </w:p>
        </w:tc>
      </w:tr>
      <w:tr w:rsidR="0048477D" w:rsidRPr="0031144E" w:rsidTr="003E34B4">
        <w:trPr>
          <w:trHeight w:val="828"/>
        </w:trPr>
        <w:tc>
          <w:tcPr>
            <w:tcW w:w="2093" w:type="dxa"/>
          </w:tcPr>
          <w:p w:rsidR="0048477D" w:rsidRPr="005B5E1A" w:rsidRDefault="0048477D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Факультети, студентам яких пропонується</w:t>
            </w:r>
          </w:p>
        </w:tc>
        <w:tc>
          <w:tcPr>
            <w:tcW w:w="7477" w:type="dxa"/>
            <w:gridSpan w:val="2"/>
            <w:vAlign w:val="center"/>
          </w:tcPr>
          <w:p w:rsidR="0048477D" w:rsidRPr="005B5E1A" w:rsidRDefault="0048477D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Транспортна інженерія</w:t>
            </w:r>
          </w:p>
        </w:tc>
      </w:tr>
      <w:tr w:rsidR="00F36962" w:rsidRPr="0031144E" w:rsidTr="003E34B4">
        <w:trPr>
          <w:trHeight w:val="20"/>
        </w:trPr>
        <w:tc>
          <w:tcPr>
            <w:tcW w:w="2093" w:type="dxa"/>
            <w:vMerge w:val="restart"/>
            <w:vAlign w:val="center"/>
          </w:tcPr>
          <w:p w:rsidR="00F36962" w:rsidRPr="005B5E1A" w:rsidRDefault="00F36962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36962" w:rsidRPr="005B5E1A" w:rsidRDefault="00F36962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забезпечує дисципліна</w:t>
            </w:r>
          </w:p>
        </w:tc>
        <w:tc>
          <w:tcPr>
            <w:tcW w:w="7477" w:type="dxa"/>
            <w:gridSpan w:val="2"/>
            <w:noWrap/>
            <w:vAlign w:val="center"/>
          </w:tcPr>
          <w:p w:rsidR="00F36962" w:rsidRPr="00F36962" w:rsidRDefault="00F36962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3E">
              <w:rPr>
                <w:rFonts w:ascii="Times New Roman" w:hAnsi="Times New Roman" w:cs="Times New Roman"/>
              </w:rPr>
              <w:t xml:space="preserve">ЗК 1.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спілкуватися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державною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усно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так і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письмово</w:t>
            </w:r>
            <w:proofErr w:type="spellEnd"/>
          </w:p>
        </w:tc>
      </w:tr>
      <w:tr w:rsidR="00F36962" w:rsidRPr="0031144E" w:rsidTr="003E34B4">
        <w:trPr>
          <w:trHeight w:val="20"/>
        </w:trPr>
        <w:tc>
          <w:tcPr>
            <w:tcW w:w="2093" w:type="dxa"/>
            <w:vMerge/>
            <w:vAlign w:val="center"/>
          </w:tcPr>
          <w:p w:rsidR="00F36962" w:rsidRPr="005B5E1A" w:rsidRDefault="00F36962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noWrap/>
            <w:vAlign w:val="center"/>
          </w:tcPr>
          <w:p w:rsidR="00F36962" w:rsidRPr="00F36962" w:rsidRDefault="00F36962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3E">
              <w:rPr>
                <w:rFonts w:ascii="Times New Roman" w:hAnsi="Times New Roman" w:cs="Times New Roman"/>
              </w:rPr>
              <w:t xml:space="preserve">ЗК 3.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Навики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комунікаційних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технологій</w:t>
            </w:r>
            <w:proofErr w:type="spellEnd"/>
          </w:p>
        </w:tc>
      </w:tr>
      <w:tr w:rsidR="00F36962" w:rsidRPr="0031144E" w:rsidTr="003E34B4">
        <w:trPr>
          <w:trHeight w:val="20"/>
        </w:trPr>
        <w:tc>
          <w:tcPr>
            <w:tcW w:w="2093" w:type="dxa"/>
            <w:vMerge/>
            <w:vAlign w:val="center"/>
          </w:tcPr>
          <w:p w:rsidR="00F36962" w:rsidRPr="005B5E1A" w:rsidRDefault="00F36962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noWrap/>
            <w:vAlign w:val="center"/>
          </w:tcPr>
          <w:p w:rsidR="00F36962" w:rsidRPr="00F36962" w:rsidRDefault="00F36962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3E">
              <w:rPr>
                <w:rFonts w:ascii="Times New Roman" w:hAnsi="Times New Roman" w:cs="Times New Roman"/>
              </w:rPr>
              <w:t xml:space="preserve">ЗК 4.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відповідному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рівні</w:t>
            </w:r>
            <w:proofErr w:type="spellEnd"/>
          </w:p>
        </w:tc>
      </w:tr>
      <w:tr w:rsidR="00F36962" w:rsidRPr="0031144E" w:rsidTr="003E34B4">
        <w:tc>
          <w:tcPr>
            <w:tcW w:w="2093" w:type="dxa"/>
            <w:vMerge/>
            <w:vAlign w:val="center"/>
          </w:tcPr>
          <w:p w:rsidR="00F36962" w:rsidRPr="005B5E1A" w:rsidRDefault="00F36962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F36962" w:rsidRPr="00F36962" w:rsidRDefault="00F36962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3E">
              <w:rPr>
                <w:rFonts w:ascii="Times New Roman" w:hAnsi="Times New Roman" w:cs="Times New Roman"/>
              </w:rPr>
              <w:t xml:space="preserve">ЗК 5.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розробляти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управляти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проектами</w:t>
            </w:r>
          </w:p>
        </w:tc>
      </w:tr>
      <w:tr w:rsidR="00F36962" w:rsidRPr="0031144E" w:rsidTr="003E34B4">
        <w:tc>
          <w:tcPr>
            <w:tcW w:w="2093" w:type="dxa"/>
            <w:vMerge/>
            <w:vAlign w:val="center"/>
          </w:tcPr>
          <w:p w:rsidR="00F36962" w:rsidRPr="005B5E1A" w:rsidRDefault="00F36962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F36962" w:rsidRPr="00F36962" w:rsidRDefault="00F36962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3E">
              <w:rPr>
                <w:rFonts w:ascii="Times New Roman" w:hAnsi="Times New Roman" w:cs="Times New Roman"/>
              </w:rPr>
              <w:t xml:space="preserve">ЗК 6.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Прагнення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збереження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середовища</w:t>
            </w:r>
            <w:proofErr w:type="spellEnd"/>
          </w:p>
        </w:tc>
      </w:tr>
      <w:tr w:rsidR="00F36962" w:rsidRPr="0031144E" w:rsidTr="003E34B4">
        <w:tc>
          <w:tcPr>
            <w:tcW w:w="2093" w:type="dxa"/>
            <w:vMerge/>
            <w:vAlign w:val="center"/>
          </w:tcPr>
          <w:p w:rsidR="00F36962" w:rsidRPr="005B5E1A" w:rsidRDefault="00F36962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F36962" w:rsidRPr="00F36962" w:rsidRDefault="00F36962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3E">
              <w:rPr>
                <w:rFonts w:ascii="Times New Roman" w:hAnsi="Times New Roman" w:cs="Times New Roman"/>
              </w:rPr>
              <w:t xml:space="preserve">ЗК 7.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автономно та в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команді</w:t>
            </w:r>
            <w:proofErr w:type="spellEnd"/>
          </w:p>
        </w:tc>
      </w:tr>
      <w:tr w:rsidR="003E34B4" w:rsidRPr="0031144E" w:rsidTr="003E34B4"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F36962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3E">
              <w:rPr>
                <w:rFonts w:ascii="Times New Roman" w:hAnsi="Times New Roman" w:cs="Times New Roman"/>
              </w:rPr>
              <w:t xml:space="preserve">ЗК 8.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до абстрактного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синтезу</w:t>
            </w:r>
          </w:p>
        </w:tc>
      </w:tr>
      <w:tr w:rsidR="003E34B4" w:rsidRPr="00B1721F" w:rsidTr="003E34B4">
        <w:trPr>
          <w:trHeight w:val="690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962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62">
              <w:rPr>
                <w:rFonts w:ascii="Times New Roman" w:hAnsi="Times New Roman" w:cs="Times New Roman"/>
                <w:lang w:val="uk-UA"/>
              </w:rPr>
              <w:t>1. Дотримання у професійній діяльності вимог нормативно-правових, законодавчих актів України, Правил технічної експлуатації залізниць України, інструкцій та рекомендацій з експлуатації, ремонту та обслуговування вагонів і контейнерів та їх систем</w:t>
            </w:r>
          </w:p>
        </w:tc>
      </w:tr>
      <w:tr w:rsidR="003E34B4" w:rsidRPr="006D7ED4" w:rsidTr="003E34B4">
        <w:trPr>
          <w:trHeight w:val="690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E3E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2E3E">
              <w:rPr>
                <w:rFonts w:ascii="Times New Roman" w:hAnsi="Times New Roman" w:cs="Times New Roman"/>
              </w:rPr>
              <w:t>2. 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розрізняти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типи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моделі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вагонів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їх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агрегати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вузли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визначати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їхньої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конструкції</w:t>
            </w:r>
            <w:proofErr w:type="spellEnd"/>
            <w:r w:rsidRPr="00E32E3E">
              <w:rPr>
                <w:rFonts w:ascii="Times New Roman" w:hAnsi="Times New Roman" w:cs="Times New Roman"/>
              </w:rPr>
              <w:t>, параметрам та характеристикам</w:t>
            </w:r>
          </w:p>
        </w:tc>
      </w:tr>
      <w:tr w:rsidR="003E34B4" w:rsidRPr="006D7ED4" w:rsidTr="003E34B4">
        <w:trPr>
          <w:trHeight w:val="690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F36962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3E">
              <w:rPr>
                <w:rFonts w:ascii="Times New Roman" w:hAnsi="Times New Roman" w:cs="Times New Roman"/>
              </w:rPr>
              <w:t xml:space="preserve">СК 3.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вимірного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експерименту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характеристик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вагонів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контейнерів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їх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агрегатів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систем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елементів</w:t>
            </w:r>
            <w:proofErr w:type="spellEnd"/>
            <w:r w:rsidRPr="00E32E3E">
              <w:rPr>
                <w:rFonts w:ascii="Times New Roman" w:hAnsi="Times New Roman" w:cs="Times New Roman"/>
              </w:rPr>
              <w:t>.</w:t>
            </w:r>
          </w:p>
        </w:tc>
      </w:tr>
      <w:tr w:rsidR="003E34B4" w:rsidRPr="00B1721F" w:rsidTr="003E34B4">
        <w:trPr>
          <w:trHeight w:val="27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962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62">
              <w:rPr>
                <w:rFonts w:ascii="Times New Roman" w:hAnsi="Times New Roman" w:cs="Times New Roman"/>
                <w:lang w:val="uk-UA"/>
              </w:rPr>
              <w:t>4. Здатність розробляти та впроваджувати технологічні процеси, технологічне устаткування і технологічне оснащення, засоби автоматизації та механізації при виробництві, експлуатації, ремонті та обслуговуванні вагонів і контейнерів, їх систем, агрегатів та вузлів</w:t>
            </w:r>
          </w:p>
        </w:tc>
      </w:tr>
      <w:tr w:rsidR="003E34B4" w:rsidRPr="00B1721F" w:rsidTr="003E34B4">
        <w:trPr>
          <w:trHeight w:val="20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962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62">
              <w:rPr>
                <w:rFonts w:ascii="Times New Roman" w:hAnsi="Times New Roman" w:cs="Times New Roman"/>
                <w:lang w:val="uk-UA"/>
              </w:rPr>
              <w:t xml:space="preserve">5. Здатність розробляти, оформлювати та впроваджувати у виробництво документації щодо технологічних процесів будівництва, експлуатації, ремонту та обслуговування вагонів і контейнерів, їх систем, агрегатів і вузлів та інших інструктивних вказівок, правил та </w:t>
            </w:r>
            <w:proofErr w:type="spellStart"/>
            <w:r w:rsidRPr="00F36962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</w:p>
        </w:tc>
      </w:tr>
      <w:tr w:rsidR="003E34B4" w:rsidRPr="00B1721F" w:rsidTr="003E34B4">
        <w:trPr>
          <w:trHeight w:val="20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962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62">
              <w:rPr>
                <w:rFonts w:ascii="Times New Roman" w:hAnsi="Times New Roman" w:cs="Times New Roman"/>
                <w:lang w:val="uk-UA"/>
              </w:rPr>
              <w:t>6.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F36962">
              <w:rPr>
                <w:rFonts w:ascii="Times New Roman" w:hAnsi="Times New Roman" w:cs="Times New Roman"/>
                <w:lang w:val="uk-UA"/>
              </w:rPr>
              <w:t xml:space="preserve">Здатність розробляти з урахуванням безпечних умов використання, </w:t>
            </w:r>
            <w:proofErr w:type="spellStart"/>
            <w:r w:rsidRPr="00F36962">
              <w:rPr>
                <w:rFonts w:ascii="Times New Roman" w:hAnsi="Times New Roman" w:cs="Times New Roman"/>
                <w:lang w:val="uk-UA"/>
              </w:rPr>
              <w:t>міцнісних</w:t>
            </w:r>
            <w:proofErr w:type="spellEnd"/>
            <w:r w:rsidRPr="00F36962">
              <w:rPr>
                <w:rFonts w:ascii="Times New Roman" w:hAnsi="Times New Roman" w:cs="Times New Roman"/>
                <w:lang w:val="uk-UA"/>
              </w:rPr>
              <w:t>, естетичних і економічних параметрів технічні завдання і технічні умови на проектування вагонів та контейнерів, їх систем, агрегатів і вузлів; складати плани розміщення устаткування, технічного оснащення та організації робочих місць; розраховувати завантаження устаткування та показники якості продукції</w:t>
            </w:r>
          </w:p>
        </w:tc>
      </w:tr>
      <w:tr w:rsidR="003E34B4" w:rsidRPr="00B1721F" w:rsidTr="003E34B4">
        <w:trPr>
          <w:trHeight w:val="20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962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62">
              <w:rPr>
                <w:rFonts w:ascii="Times New Roman" w:hAnsi="Times New Roman" w:cs="Times New Roman"/>
                <w:lang w:val="uk-UA"/>
              </w:rPr>
              <w:t>7. Здатність аналізувати технологічні процеси виробництва й ремонту вагонів і контейнерів як об'єкта управління, застосовувати експертні оцінки для вироблення управлінських рішень щодо подальшого функціонування підприємства з оцінкою якості його продукції</w:t>
            </w:r>
          </w:p>
        </w:tc>
      </w:tr>
      <w:tr w:rsidR="003E34B4" w:rsidRPr="00B1721F" w:rsidTr="003E34B4">
        <w:trPr>
          <w:trHeight w:val="738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962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62">
              <w:rPr>
                <w:rFonts w:ascii="Times New Roman" w:hAnsi="Times New Roman" w:cs="Times New Roman"/>
                <w:lang w:val="uk-UA"/>
              </w:rPr>
              <w:t>8. Здатність організовувати експлуатацію вагонів і контейнерів, їх систем, та елементів, з обґрунтуванням структури управління експлуатацією, технічного обслуговування та ремонту</w:t>
            </w:r>
          </w:p>
        </w:tc>
      </w:tr>
      <w:tr w:rsidR="003E34B4" w:rsidRPr="00B1721F" w:rsidTr="003E34B4">
        <w:trPr>
          <w:trHeight w:val="1250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962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62">
              <w:rPr>
                <w:rFonts w:ascii="Times New Roman" w:hAnsi="Times New Roman" w:cs="Times New Roman"/>
                <w:lang w:val="uk-UA"/>
              </w:rPr>
              <w:t>9. Здатність організовувати виробничу діяльність структурних підрозділів лінійних підприємств та заводів, малих колективів виконавців (бригад, дільниць, пунктів), щодо виробництва, експлуатації, ремонту та обслуговування вагонів і контейнерів, їх систем, агрегатів та вузлів, включаючи обґрунтування технології виробничих процесів</w:t>
            </w:r>
          </w:p>
        </w:tc>
      </w:tr>
      <w:tr w:rsidR="003E34B4" w:rsidRPr="00B1721F" w:rsidTr="003E34B4">
        <w:trPr>
          <w:trHeight w:val="20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873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1873">
              <w:rPr>
                <w:rFonts w:ascii="Times New Roman" w:hAnsi="Times New Roman" w:cs="Times New Roman"/>
                <w:lang w:val="uk-UA"/>
              </w:rPr>
              <w:t>10.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BC1873">
              <w:rPr>
                <w:rFonts w:ascii="Times New Roman" w:hAnsi="Times New Roman" w:cs="Times New Roman"/>
                <w:lang w:val="uk-UA"/>
              </w:rPr>
              <w:t>Здатність застосовувати методи та засоби технічних вимірювань, технічні регламенти, стандарти та інші нормативні документи при технічному діагностуванні вагонів і контейнерів,</w:t>
            </w:r>
            <w:r>
              <w:rPr>
                <w:rFonts w:ascii="Times New Roman" w:hAnsi="Times New Roman" w:cs="Times New Roman"/>
                <w:lang w:val="uk-UA"/>
              </w:rPr>
              <w:t xml:space="preserve"> їх систем, агрегатів та вузлів</w:t>
            </w:r>
          </w:p>
        </w:tc>
      </w:tr>
      <w:tr w:rsidR="003E34B4" w:rsidRPr="00B1721F" w:rsidTr="003E34B4">
        <w:trPr>
          <w:trHeight w:val="20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962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62">
              <w:rPr>
                <w:rFonts w:ascii="Times New Roman" w:hAnsi="Times New Roman" w:cs="Times New Roman"/>
                <w:lang w:val="uk-UA"/>
              </w:rPr>
              <w:t>11.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F36962">
              <w:rPr>
                <w:rFonts w:ascii="Times New Roman" w:hAnsi="Times New Roman" w:cs="Times New Roman"/>
                <w:lang w:val="uk-UA"/>
              </w:rPr>
              <w:t>Здатність застосовувати сучасні програмні засоби для розробки проектно-конструкторської та технологічної документації зі створення, експлуатації, ремонту та обслуговування вагонів та контейнерів, їх систем, агрегатів та вузлів</w:t>
            </w:r>
          </w:p>
        </w:tc>
      </w:tr>
      <w:tr w:rsidR="003E34B4" w:rsidRPr="00B1721F" w:rsidTr="003E34B4">
        <w:trPr>
          <w:trHeight w:val="20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962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62">
              <w:rPr>
                <w:rFonts w:ascii="Times New Roman" w:hAnsi="Times New Roman" w:cs="Times New Roman"/>
                <w:lang w:val="uk-UA"/>
              </w:rPr>
              <w:t>13. Здатність аналізувати техніко-економічні та експлуатаційні показники вагонів і контейнерів, їх систем, агрегатів та вузлів з метою виявлення та усунення негативних чинників та підвищення ефективності виробничого процесу.</w:t>
            </w:r>
          </w:p>
        </w:tc>
      </w:tr>
      <w:tr w:rsidR="003E34B4" w:rsidRPr="00B1721F" w:rsidTr="003E34B4">
        <w:trPr>
          <w:trHeight w:val="1045"/>
        </w:trPr>
        <w:tc>
          <w:tcPr>
            <w:tcW w:w="2093" w:type="dxa"/>
            <w:vMerge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873">
              <w:rPr>
                <w:rFonts w:ascii="Times New Roman" w:hAnsi="Times New Roman" w:cs="Times New Roman"/>
                <w:lang w:val="uk-UA"/>
              </w:rPr>
              <w:t>СК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1873">
              <w:rPr>
                <w:rFonts w:ascii="Times New Roman" w:hAnsi="Times New Roman" w:cs="Times New Roman"/>
                <w:lang w:val="uk-UA"/>
              </w:rPr>
              <w:t>14. Здатність організовувати власну роботу, підлеглих та підпорядкованих підрозділів відповідно до вимог охорони праці, техніки безпеки та протипожежної безпеки при будівництві, експлуатації та ремонті вагонів і контейнерів.</w:t>
            </w:r>
          </w:p>
        </w:tc>
      </w:tr>
      <w:tr w:rsidR="00236671" w:rsidRPr="0031144E" w:rsidTr="00322297">
        <w:trPr>
          <w:trHeight w:hRule="exact" w:val="510"/>
        </w:trPr>
        <w:tc>
          <w:tcPr>
            <w:tcW w:w="2093" w:type="dxa"/>
            <w:vMerge w:val="restart"/>
            <w:vAlign w:val="center"/>
          </w:tcPr>
          <w:p w:rsidR="00236671" w:rsidRPr="005B5E1A" w:rsidRDefault="00236671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 результатів навчання, що забезпечує дисципліна</w:t>
            </w: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 xml:space="preserve">РН1.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Проводити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професійну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соціальній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взаємодії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основаній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гуманістичних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етичних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засадах</w:t>
            </w:r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6D7ED4" w:rsidTr="00322297">
        <w:trPr>
          <w:trHeight w:hRule="exact" w:val="510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 xml:space="preserve">РН2.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Здійснювати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професійне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учасниками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трудового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сучасною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українською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E32E3E">
              <w:rPr>
                <w:rFonts w:ascii="Times New Roman" w:hAnsi="Times New Roman" w:cs="Times New Roman"/>
              </w:rPr>
              <w:t>.</w:t>
            </w:r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B1721F" w:rsidTr="00322297">
        <w:trPr>
          <w:trHeight w:hRule="exact" w:val="851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РН3.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CF7A32">
              <w:rPr>
                <w:rFonts w:ascii="Times New Roman" w:hAnsi="Times New Roman" w:cs="Times New Roman"/>
                <w:lang w:val="uk-UA"/>
              </w:rPr>
              <w:t>Використовувати навички усної та письмової комунікації іноземною мовою, аналізуючи тексти фахової направленості та перекладати</w:t>
            </w:r>
            <w:r w:rsidR="00322297">
              <w:rPr>
                <w:rFonts w:ascii="Times New Roman" w:hAnsi="Times New Roman" w:cs="Times New Roman"/>
                <w:lang w:val="uk-UA"/>
              </w:rPr>
              <w:t xml:space="preserve"> іншомовні інформаційні джерела</w:t>
            </w:r>
          </w:p>
          <w:p w:rsidR="00236671" w:rsidRPr="005B5E1A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671" w:rsidRPr="00B1721F" w:rsidTr="00322297">
        <w:trPr>
          <w:trHeight w:hRule="exact" w:val="851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РН4.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CF7A32">
              <w:rPr>
                <w:rFonts w:ascii="Times New Roman" w:hAnsi="Times New Roman" w:cs="Times New Roman"/>
                <w:lang w:val="uk-UA"/>
              </w:rPr>
              <w:t xml:space="preserve">Здійснювати професійну діяльність використовуючи інформаційні технології, «Інформаційні бази даних»,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Internet</w:t>
            </w:r>
            <w:proofErr w:type="spellEnd"/>
            <w:r w:rsidRPr="00CF7A32">
              <w:rPr>
                <w:rFonts w:ascii="Times New Roman" w:hAnsi="Times New Roman" w:cs="Times New Roman"/>
                <w:lang w:val="uk-UA"/>
              </w:rPr>
              <w:t>-ресурси сучасні програмні засоби.</w:t>
            </w:r>
          </w:p>
          <w:p w:rsidR="00236671" w:rsidRPr="005B5E1A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671" w:rsidRPr="006D7ED4" w:rsidTr="00322297">
        <w:trPr>
          <w:trHeight w:hRule="exact" w:val="817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>РН5. 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трудових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виявляти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резерви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ефективності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співробітників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залізничного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транспорту.</w:t>
            </w:r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6D7ED4" w:rsidTr="00322297">
        <w:trPr>
          <w:trHeight w:hRule="exact" w:val="624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 xml:space="preserve">РН6.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норм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професійній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взаємодії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колегами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керівництвом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учнями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ефективно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команді</w:t>
            </w:r>
            <w:proofErr w:type="spellEnd"/>
            <w:r w:rsidRPr="00E32E3E">
              <w:rPr>
                <w:rFonts w:ascii="Times New Roman" w:hAnsi="Times New Roman" w:cs="Times New Roman"/>
              </w:rPr>
              <w:t>.</w:t>
            </w:r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6D7ED4" w:rsidTr="00322297">
        <w:trPr>
          <w:trHeight w:hRule="exact" w:val="624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>РН7. </w:t>
            </w:r>
            <w:proofErr w:type="spellStart"/>
            <w:r w:rsidRPr="00E32E3E">
              <w:rPr>
                <w:rFonts w:ascii="Times New Roman" w:hAnsi="Times New Roman" w:cs="Times New Roman"/>
              </w:rPr>
              <w:t>Ідентифікувати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майбутню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професійну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соціально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значущу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ефективного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E32E3E">
              <w:rPr>
                <w:rFonts w:ascii="Times New Roman" w:hAnsi="Times New Roman" w:cs="Times New Roman"/>
              </w:rPr>
              <w:t>.</w:t>
            </w:r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6D7ED4" w:rsidTr="00322297">
        <w:trPr>
          <w:trHeight w:hRule="exact" w:val="624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 xml:space="preserve">РН8.Уміти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інструменти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демократичної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правової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професійній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громадській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діяльності</w:t>
            </w:r>
            <w:proofErr w:type="spellEnd"/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6D7ED4" w:rsidTr="00322297">
        <w:trPr>
          <w:trHeight w:hRule="exact" w:val="624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>РН9. </w:t>
            </w:r>
            <w:proofErr w:type="spellStart"/>
            <w:r w:rsidRPr="00E32E3E">
              <w:rPr>
                <w:rFonts w:ascii="Times New Roman" w:hAnsi="Times New Roman" w:cs="Times New Roman"/>
              </w:rPr>
              <w:t>Уміти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застосовувати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міжнародні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національні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стандарти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і практики в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професійній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E32E3E">
              <w:rPr>
                <w:rFonts w:ascii="Times New Roman" w:hAnsi="Times New Roman" w:cs="Times New Roman"/>
              </w:rPr>
              <w:t>.</w:t>
            </w:r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6D7ED4" w:rsidTr="00322297">
        <w:trPr>
          <w:trHeight w:hRule="exact" w:val="567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 xml:space="preserve">РН11. Знати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історичні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етапи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предметної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уміти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оперувати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базовими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категоріями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поняттями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E32E3E">
              <w:rPr>
                <w:rFonts w:ascii="Times New Roman" w:hAnsi="Times New Roman" w:cs="Times New Roman"/>
              </w:rPr>
              <w:t>.</w:t>
            </w:r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B1721F" w:rsidTr="00322297">
        <w:trPr>
          <w:trHeight w:hRule="exact" w:val="1072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РН12. Знати основні положення нормативно-правових та законодавчих актів України у сфері залізничного транспорту, Правил технічної експлуатації залізниць України, інструкцій та рекомендацій з експлуатації, ремонту та обслуговування вагонів і контейнерів,</w:t>
            </w:r>
            <w:r w:rsidR="00322297">
              <w:rPr>
                <w:rFonts w:ascii="Times New Roman" w:hAnsi="Times New Roman" w:cs="Times New Roman"/>
                <w:lang w:val="uk-UA"/>
              </w:rPr>
              <w:t xml:space="preserve"> їх систем, агрегатів та вузлів</w:t>
            </w:r>
          </w:p>
          <w:p w:rsidR="00236671" w:rsidRPr="005B5E1A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671" w:rsidRPr="006D7ED4" w:rsidTr="00322297">
        <w:trPr>
          <w:trHeight w:hRule="exact" w:val="567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>РН13 </w:t>
            </w:r>
            <w:proofErr w:type="spellStart"/>
            <w:r w:rsidRPr="00E32E3E">
              <w:rPr>
                <w:rFonts w:ascii="Times New Roman" w:hAnsi="Times New Roman" w:cs="Times New Roman"/>
              </w:rPr>
              <w:t>Ідентифікувати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типи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моделі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вагонів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контейнерів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їх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систем, </w:t>
            </w:r>
            <w:proofErr w:type="spellStart"/>
            <w:proofErr w:type="gramStart"/>
            <w:r w:rsidRPr="00E32E3E">
              <w:rPr>
                <w:rFonts w:ascii="Times New Roman" w:hAnsi="Times New Roman" w:cs="Times New Roman"/>
              </w:rPr>
              <w:t>агрегатів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вузлів</w:t>
            </w:r>
            <w:proofErr w:type="spellEnd"/>
            <w:proofErr w:type="gramEnd"/>
            <w:r w:rsidRPr="00E32E3E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їх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характеристики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параметри</w:t>
            </w:r>
            <w:proofErr w:type="spellEnd"/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6D7ED4" w:rsidTr="00CF7A32">
        <w:trPr>
          <w:trHeight w:val="34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>РН14. 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Визначати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параметри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вагонів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контейнерів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їх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систем, </w:t>
            </w:r>
            <w:proofErr w:type="spellStart"/>
            <w:proofErr w:type="gramStart"/>
            <w:r w:rsidRPr="00E32E3E">
              <w:rPr>
                <w:rFonts w:ascii="Times New Roman" w:hAnsi="Times New Roman" w:cs="Times New Roman"/>
              </w:rPr>
              <w:t>агрегатів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вузлів</w:t>
            </w:r>
            <w:proofErr w:type="spellEnd"/>
            <w:proofErr w:type="gramEnd"/>
            <w:r w:rsidRPr="00E32E3E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вимірювального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експерименту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оцінкою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його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результатів</w:t>
            </w:r>
            <w:proofErr w:type="spellEnd"/>
            <w:r w:rsidRPr="00E32E3E">
              <w:rPr>
                <w:rFonts w:ascii="Times New Roman" w:hAnsi="Times New Roman" w:cs="Times New Roman"/>
              </w:rPr>
              <w:t>.</w:t>
            </w:r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B1721F" w:rsidTr="00322297">
        <w:trPr>
          <w:trHeight w:hRule="exact" w:val="1003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РН15. Знати основні технологічні операції, технологічне устаткування, технологічне оснащення, засоби автоматизації та механізації, що використовуються в експлуатації, ремонті та обслуговуванні вагонів і контейнерів, їх систем, агрегатів та вузлів.</w:t>
            </w:r>
          </w:p>
          <w:p w:rsidR="00236671" w:rsidRPr="005B5E1A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671" w:rsidRPr="00B1721F" w:rsidTr="00322297">
        <w:trPr>
          <w:trHeight w:hRule="exact" w:val="1130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РН16.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CF7A32">
              <w:rPr>
                <w:rFonts w:ascii="Times New Roman" w:hAnsi="Times New Roman" w:cs="Times New Roman"/>
                <w:lang w:val="uk-UA"/>
              </w:rPr>
              <w:t xml:space="preserve">Володіти основами розробки та впровадження у виробництво документації щодо визначеності технологічних процесів виробництва,  експлуатації, ремонту та обслуговування вагонів і контейнерів, їх систем, агрегатів, вузлів та інших інструктивних вказівок, правил та </w:t>
            </w:r>
            <w:proofErr w:type="spellStart"/>
            <w:r w:rsidRPr="00CF7A32">
              <w:rPr>
                <w:rFonts w:ascii="Times New Roman" w:hAnsi="Times New Roman" w:cs="Times New Roman"/>
                <w:lang w:val="uk-UA"/>
              </w:rPr>
              <w:t>методик</w:t>
            </w:r>
            <w:proofErr w:type="spellEnd"/>
            <w:r w:rsidRPr="00CF7A3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36671" w:rsidRPr="005B5E1A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671" w:rsidRPr="00B1721F" w:rsidTr="00322297">
        <w:trPr>
          <w:trHeight w:hRule="exact" w:val="1274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РН17.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CF7A32">
              <w:rPr>
                <w:rFonts w:ascii="Times New Roman" w:hAnsi="Times New Roman" w:cs="Times New Roman"/>
                <w:lang w:val="uk-UA"/>
              </w:rPr>
              <w:t>Знати особливості та вміти розробляти технічні завдання і технічні умови на проектування вагонів і контейнерів, їх систем, агрегатів та вузлів; складати плани розміщення устаткування, технічного оснащення та організації робочих місць, розраховувати завантаження устаткування та показники якості продукції.</w:t>
            </w:r>
          </w:p>
          <w:p w:rsidR="00236671" w:rsidRPr="005B5E1A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671" w:rsidRPr="00B1721F" w:rsidTr="00322297">
        <w:trPr>
          <w:trHeight w:hRule="exact" w:val="1278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РН18. Виконувати розрахунки основних характеристик та параметрів технологічних процесів виробництва, експлуатації та ремонту вагонів і контейнерів, їх систем, агрегатів та вузлів з метою їх порівняння та формування управлінських рішень щодо подальшого функціонування підприємства з оцінкою якості його продукції.</w:t>
            </w:r>
          </w:p>
          <w:p w:rsidR="00236671" w:rsidRPr="005B5E1A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671" w:rsidRPr="006D7ED4" w:rsidTr="00322297">
        <w:trPr>
          <w:trHeight w:hRule="exact" w:val="851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E32E3E" w:rsidRDefault="00236671" w:rsidP="00CF7A32">
            <w:pPr>
              <w:jc w:val="both"/>
              <w:rPr>
                <w:rFonts w:ascii="Times New Roman" w:hAnsi="Times New Roman" w:cs="Times New Roman"/>
              </w:rPr>
            </w:pPr>
            <w:r w:rsidRPr="00E32E3E">
              <w:rPr>
                <w:rFonts w:ascii="Times New Roman" w:hAnsi="Times New Roman" w:cs="Times New Roman"/>
              </w:rPr>
              <w:t xml:space="preserve">РН19. Знати структуру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експлуатацією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ремонту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вагонів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контейнерів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їх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систем,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агрегатів</w:t>
            </w:r>
            <w:proofErr w:type="spellEnd"/>
            <w:r w:rsidRPr="00E32E3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2E3E">
              <w:rPr>
                <w:rFonts w:ascii="Times New Roman" w:hAnsi="Times New Roman" w:cs="Times New Roman"/>
              </w:rPr>
              <w:t>вузлів</w:t>
            </w:r>
            <w:proofErr w:type="spellEnd"/>
          </w:p>
          <w:p w:rsidR="00236671" w:rsidRPr="00CF7A32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71" w:rsidRPr="00B1721F" w:rsidTr="00322297">
        <w:trPr>
          <w:trHeight w:hRule="exact" w:val="1138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РН20.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CF7A32">
              <w:rPr>
                <w:rFonts w:ascii="Times New Roman" w:hAnsi="Times New Roman" w:cs="Times New Roman"/>
                <w:lang w:val="uk-UA"/>
              </w:rPr>
              <w:t>Знати призначення та специфіку роботи структурних підрозділів лінійних підприємств та заводів, малих колективів виконавців (бригад, дільниць, пунктів), щодо виробництва, експлуатації, ремонту та обслуговування вагонів і контейнерів, їх систем, агрегатів та вузлів.</w:t>
            </w:r>
          </w:p>
          <w:p w:rsidR="00236671" w:rsidRPr="005B5E1A" w:rsidRDefault="00236671" w:rsidP="00CF7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671" w:rsidRPr="00B1721F" w:rsidTr="00322297">
        <w:trPr>
          <w:trHeight w:hRule="exact" w:val="1021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РН21.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CF7A32">
              <w:rPr>
                <w:rFonts w:ascii="Times New Roman" w:hAnsi="Times New Roman" w:cs="Times New Roman"/>
                <w:lang w:val="uk-UA"/>
              </w:rPr>
              <w:t>Знати методи та вміти</w:t>
            </w:r>
            <w:r w:rsidRPr="00CF7A3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CF7A32">
              <w:rPr>
                <w:rFonts w:ascii="Times New Roman" w:hAnsi="Times New Roman" w:cs="Times New Roman"/>
                <w:lang w:val="uk-UA"/>
              </w:rPr>
              <w:t>використовувати засоби технічних вимірювань, технічні регламенти, стандарти та інші нормативні документи під час технічного діагностування вагонів і контейнерів, їх систем, агрегатів та вузлів.</w:t>
            </w:r>
          </w:p>
          <w:p w:rsidR="00236671" w:rsidRPr="005B5E1A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671" w:rsidRPr="00B1721F" w:rsidTr="00322297">
        <w:trPr>
          <w:trHeight w:hRule="exact" w:val="1021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РН22.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CF7A32">
              <w:rPr>
                <w:rFonts w:ascii="Times New Roman" w:hAnsi="Times New Roman" w:cs="Times New Roman"/>
                <w:lang w:val="uk-UA"/>
              </w:rPr>
              <w:t>Розробляти проектно-конструкторську та технологічну документацію зі створення, експлуатації, ремонту та обслуговування вагонів і контейнерів, їх систем, агрегатів та вузлів використовуючи спеціалізовані сучасні програмні засоби.</w:t>
            </w:r>
          </w:p>
          <w:p w:rsidR="00236671" w:rsidRPr="005B5E1A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671" w:rsidRPr="00B1721F" w:rsidTr="00322297">
        <w:trPr>
          <w:trHeight w:hRule="exact" w:val="624"/>
        </w:trPr>
        <w:tc>
          <w:tcPr>
            <w:tcW w:w="2093" w:type="dxa"/>
            <w:vMerge/>
          </w:tcPr>
          <w:p w:rsidR="00236671" w:rsidRPr="005B5E1A" w:rsidRDefault="00236671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7" w:type="dxa"/>
            <w:gridSpan w:val="2"/>
          </w:tcPr>
          <w:p w:rsidR="00236671" w:rsidRPr="00CF7A32" w:rsidRDefault="00236671" w:rsidP="00CF7A3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F7A32">
              <w:rPr>
                <w:rFonts w:ascii="Times New Roman" w:hAnsi="Times New Roman" w:cs="Times New Roman"/>
                <w:lang w:val="uk-UA"/>
              </w:rPr>
              <w:t>РН24.</w:t>
            </w:r>
            <w:r w:rsidRPr="00E32E3E">
              <w:rPr>
                <w:rFonts w:ascii="Times New Roman" w:hAnsi="Times New Roman" w:cs="Times New Roman"/>
              </w:rPr>
              <w:t> </w:t>
            </w:r>
            <w:r w:rsidRPr="00CF7A32">
              <w:rPr>
                <w:rFonts w:ascii="Times New Roman" w:hAnsi="Times New Roman" w:cs="Times New Roman"/>
                <w:lang w:val="uk-UA"/>
              </w:rPr>
              <w:t>Вміти розраховувати техніко-економічні та експлуатаційні показники вагонів і контейнерів,</w:t>
            </w:r>
            <w:r>
              <w:rPr>
                <w:rFonts w:ascii="Times New Roman" w:hAnsi="Times New Roman" w:cs="Times New Roman"/>
                <w:lang w:val="uk-UA"/>
              </w:rPr>
              <w:t xml:space="preserve"> їх систем, агрегатів та вузлів</w:t>
            </w:r>
          </w:p>
          <w:p w:rsidR="00236671" w:rsidRPr="005B5E1A" w:rsidRDefault="00236671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4B4" w:rsidRPr="00B1721F" w:rsidTr="003E34B4">
        <w:tc>
          <w:tcPr>
            <w:tcW w:w="2093" w:type="dxa"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7477" w:type="dxa"/>
            <w:gridSpan w:val="2"/>
            <w:vAlign w:val="center"/>
          </w:tcPr>
          <w:p w:rsidR="003E34B4" w:rsidRPr="005B5E1A" w:rsidRDefault="003E34B4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структурно-логічної схеми спеціальності основні</w:t>
            </w:r>
          </w:p>
          <w:p w:rsidR="003E34B4" w:rsidRPr="005B5E1A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      дисципліни       ґрунтуються       на       таких міжпредметних зв’язках, як: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загальний курс залізниць і рухомого складу, деталі машин, взаємозаміна, стандартизація та технічні вимірювання, надійність і технічна діагностика, методи і засоби неруйнівного  контролю, гальма рухомого складу залізниць, українська мова, основи екології та безпека життєдіяльності, теорія ймовірності та математична статистика, загально-залізнична практика</w:t>
            </w:r>
          </w:p>
        </w:tc>
      </w:tr>
      <w:tr w:rsidR="003E34B4" w:rsidRPr="0031144E" w:rsidTr="003E34B4">
        <w:tc>
          <w:tcPr>
            <w:tcW w:w="2093" w:type="dxa"/>
            <w:vAlign w:val="center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теми дисципліни</w:t>
            </w:r>
          </w:p>
        </w:tc>
        <w:tc>
          <w:tcPr>
            <w:tcW w:w="6236" w:type="dxa"/>
          </w:tcPr>
          <w:p w:rsidR="00B1721F" w:rsidRPr="0095570C" w:rsidRDefault="00B1721F" w:rsidP="00B1721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570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Лекції</w:t>
            </w:r>
            <w:proofErr w:type="spellEnd"/>
          </w:p>
          <w:p w:rsidR="00B1721F" w:rsidRPr="0095570C" w:rsidRDefault="00B1721F" w:rsidP="00B1721F"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1-2.</w:t>
            </w:r>
            <w:r w:rsidRPr="0095570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Задачі</w:t>
            </w:r>
            <w:proofErr w:type="spellEnd"/>
            <w:r w:rsidRPr="0095570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дисципліни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Інфраструктура</w:t>
            </w:r>
            <w:proofErr w:type="spellEnd"/>
            <w:r w:rsidRPr="0095570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господарств</w:t>
            </w:r>
            <w:proofErr w:type="spellEnd"/>
            <w:r w:rsidRPr="0095570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вантажних</w:t>
            </w:r>
            <w:proofErr w:type="spellEnd"/>
            <w:r w:rsidRPr="0095570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95570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пасажирських</w:t>
            </w:r>
            <w:proofErr w:type="spellEnd"/>
            <w:r w:rsidRPr="0095570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  <w:lang w:val="ru-RU"/>
              </w:rPr>
              <w:t>Матеріально-технічна</w:t>
            </w:r>
            <w:proofErr w:type="spellEnd"/>
            <w:r w:rsidRPr="0095570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база вагонного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господарства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Вагонні</w:t>
            </w:r>
            <w:proofErr w:type="spellEnd"/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депо</w:t>
            </w:r>
          </w:p>
          <w:p w:rsidR="00B1721F" w:rsidRPr="0095570C" w:rsidRDefault="00B1721F" w:rsidP="00B1721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3-4.</w:t>
            </w:r>
            <w:r w:rsidRPr="0095570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Пункти</w:t>
            </w:r>
            <w:proofErr w:type="spellEnd"/>
            <w:r w:rsidRPr="0095570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технічного</w:t>
            </w:r>
            <w:proofErr w:type="spellEnd"/>
            <w:r w:rsidRPr="0095570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обслуговування</w:t>
            </w:r>
            <w:proofErr w:type="spellEnd"/>
            <w:r w:rsidRPr="0095570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95570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спеціалізовані</w:t>
            </w:r>
            <w:proofErr w:type="spellEnd"/>
            <w:r w:rsidRPr="0095570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5570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підготовці</w:t>
            </w:r>
            <w:proofErr w:type="spellEnd"/>
            <w:r w:rsidRPr="0095570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95570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перевезень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Механізовані</w:t>
            </w:r>
            <w:proofErr w:type="spellEnd"/>
            <w:r w:rsidRPr="0095570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пункти</w:t>
            </w:r>
            <w:proofErr w:type="spellEnd"/>
            <w:r w:rsidRPr="0095570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підготовки</w:t>
            </w:r>
            <w:proofErr w:type="spellEnd"/>
            <w:r w:rsidRPr="0095570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95570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перевезень</w:t>
            </w:r>
            <w:proofErr w:type="spellEnd"/>
            <w:r w:rsidRPr="0095570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напіввагонів</w:t>
            </w:r>
            <w:proofErr w:type="spellEnd"/>
            <w:r w:rsidRPr="0095570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95570C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платформ.</w:t>
            </w:r>
            <w:r w:rsidRPr="0095570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2"/>
                <w:sz w:val="24"/>
                <w:lang w:val="ru-RU"/>
              </w:rPr>
              <w:t>Пункти</w:t>
            </w:r>
            <w:proofErr w:type="spellEnd"/>
            <w:r w:rsidRPr="0095570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комплексної</w:t>
            </w:r>
            <w:proofErr w:type="spellEnd"/>
            <w:r w:rsidRPr="0095570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підготовки</w:t>
            </w:r>
            <w:proofErr w:type="spellEnd"/>
            <w:r w:rsidRPr="0095570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95570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перевезень</w:t>
            </w:r>
            <w:proofErr w:type="spellEnd"/>
            <w:r w:rsidRPr="0095570C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критих</w:t>
            </w:r>
            <w:proofErr w:type="spellEnd"/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ізотермічних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вагонів</w:t>
            </w:r>
            <w:proofErr w:type="spellEnd"/>
          </w:p>
          <w:p w:rsidR="00B1721F" w:rsidRPr="0095570C" w:rsidRDefault="00B1721F" w:rsidP="00B1721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5-6.</w:t>
            </w:r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Пункти</w:t>
            </w:r>
            <w:proofErr w:type="spellEnd"/>
            <w:r w:rsidRPr="0095570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технічного</w:t>
            </w:r>
            <w:proofErr w:type="spellEnd"/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обслуговування</w:t>
            </w:r>
            <w:proofErr w:type="spellEnd"/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5570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сортувальних</w:t>
            </w:r>
            <w:proofErr w:type="spellEnd"/>
            <w:r w:rsidRPr="0095570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станціях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95570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механізовані</w:t>
            </w:r>
            <w:proofErr w:type="spellEnd"/>
            <w:r w:rsidRPr="0095570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пункти</w:t>
            </w:r>
            <w:proofErr w:type="spellEnd"/>
            <w:r w:rsidRPr="0095570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95570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спеціалізовані</w:t>
            </w:r>
            <w:proofErr w:type="spellEnd"/>
            <w:r w:rsidRPr="0095570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шляхи</w:t>
            </w:r>
            <w:r w:rsidRPr="0095570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поточного</w:t>
            </w:r>
            <w:r w:rsidRPr="0095570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обслуговування</w:t>
            </w:r>
            <w:proofErr w:type="spellEnd"/>
            <w:r w:rsidRPr="0095570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2"/>
                <w:sz w:val="24"/>
                <w:lang w:val="ru-RU"/>
              </w:rPr>
              <w:t>Пункти</w:t>
            </w:r>
            <w:proofErr w:type="spellEnd"/>
            <w:r w:rsidRPr="0095570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контрольно-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технічного</w:t>
            </w:r>
            <w:proofErr w:type="spellEnd"/>
            <w:r w:rsidRPr="0095570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обслуговування</w:t>
            </w:r>
            <w:proofErr w:type="spellEnd"/>
            <w:r w:rsidRPr="0095570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Пости</w:t>
            </w:r>
            <w:proofErr w:type="spellEnd"/>
            <w:r w:rsidRPr="0095570C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випробування</w:t>
            </w:r>
            <w:proofErr w:type="spellEnd"/>
            <w:r w:rsidRPr="0095570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гальм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Пункти</w:t>
            </w:r>
            <w:proofErr w:type="spellEnd"/>
            <w:r w:rsidRPr="0095570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технічного</w:t>
            </w:r>
            <w:proofErr w:type="spellEnd"/>
            <w:r w:rsidRPr="0095570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обслуговування</w:t>
            </w:r>
            <w:proofErr w:type="spellEnd"/>
            <w:r w:rsidRPr="0095570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контейнерів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B1721F" w:rsidRPr="0095570C" w:rsidRDefault="00B1721F" w:rsidP="00B1721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7-8.</w:t>
            </w:r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Матеріальна</w:t>
            </w:r>
            <w:proofErr w:type="spellEnd"/>
            <w:r w:rsidRPr="0095570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база</w:t>
            </w:r>
            <w:r w:rsidRPr="0095570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пасажирського</w:t>
            </w:r>
            <w:proofErr w:type="spellEnd"/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вагонного</w:t>
            </w:r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господарства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Пасажирські</w:t>
            </w:r>
            <w:proofErr w:type="spellEnd"/>
            <w:r w:rsidRPr="0095570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  <w:lang w:val="ru-RU"/>
              </w:rPr>
              <w:t>технічні</w:t>
            </w:r>
            <w:proofErr w:type="spellEnd"/>
            <w:r w:rsidRPr="0095570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станції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Ремонтно-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екіпірувальні</w:t>
            </w:r>
            <w:proofErr w:type="spellEnd"/>
            <w:r w:rsidRPr="0095570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депо</w:t>
            </w:r>
            <w:r w:rsidRPr="0095570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95570C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парки.</w:t>
            </w:r>
            <w:r w:rsidRPr="0095570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2"/>
                <w:sz w:val="24"/>
                <w:lang w:val="ru-RU"/>
              </w:rPr>
              <w:t>Пункти</w:t>
            </w:r>
            <w:proofErr w:type="spellEnd"/>
            <w:r w:rsidRPr="0095570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поточного</w:t>
            </w:r>
            <w:r w:rsidRPr="0095570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ремонту.</w:t>
            </w:r>
            <w:r w:rsidRPr="0095570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  <w:lang w:val="ru-RU"/>
              </w:rPr>
              <w:t>Матеріальна</w:t>
            </w:r>
            <w:proofErr w:type="spellEnd"/>
            <w:r w:rsidRPr="0095570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база</w:t>
            </w:r>
            <w:r w:rsidRPr="0095570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деповського</w:t>
            </w:r>
            <w:proofErr w:type="spellEnd"/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ремонту.</w:t>
            </w:r>
          </w:p>
          <w:p w:rsidR="00B1721F" w:rsidRPr="0095570C" w:rsidRDefault="00B1721F" w:rsidP="00B1721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9-10.</w:t>
            </w:r>
            <w:r w:rsidRPr="0095570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Проектування</w:t>
            </w:r>
            <w:proofErr w:type="spellEnd"/>
            <w:r w:rsidRPr="0095570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95570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реконструкція</w:t>
            </w:r>
            <w:proofErr w:type="spellEnd"/>
            <w:r w:rsidRPr="0095570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  <w:lang w:val="ru-RU"/>
              </w:rPr>
              <w:t>об'єктів</w:t>
            </w:r>
            <w:proofErr w:type="spellEnd"/>
            <w:r w:rsidRPr="0095570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вагонного</w:t>
            </w:r>
            <w:r w:rsidRPr="0095570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господарства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Основні</w:t>
            </w:r>
            <w:proofErr w:type="spellEnd"/>
            <w:r w:rsidRPr="0095570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поняття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Складові</w:t>
            </w:r>
            <w:proofErr w:type="spellEnd"/>
            <w:r w:rsidRPr="0095570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завдання</w:t>
            </w:r>
            <w:proofErr w:type="spellEnd"/>
            <w:r w:rsidRPr="0095570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проектування</w:t>
            </w:r>
            <w:proofErr w:type="spellEnd"/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реконструкції</w:t>
            </w:r>
            <w:proofErr w:type="spellEnd"/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вагонних</w:t>
            </w:r>
            <w:proofErr w:type="spellEnd"/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депо.</w:t>
            </w:r>
          </w:p>
          <w:p w:rsidR="00B1721F" w:rsidRPr="0095570C" w:rsidRDefault="00B1721F" w:rsidP="00B1721F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11-12.</w:t>
            </w:r>
            <w:r w:rsidRPr="0095570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Загальні</w:t>
            </w:r>
            <w:proofErr w:type="spellEnd"/>
            <w:r w:rsidRPr="0095570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питання</w:t>
            </w:r>
            <w:proofErr w:type="spellEnd"/>
            <w:r w:rsidRPr="0095570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експлуатації</w:t>
            </w:r>
            <w:proofErr w:type="spellEnd"/>
            <w:r w:rsidRPr="0095570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Механізм</w:t>
            </w:r>
            <w:proofErr w:type="spellEnd"/>
            <w:r w:rsidRPr="0095570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використання</w:t>
            </w:r>
            <w:proofErr w:type="spellEnd"/>
            <w:r w:rsidRPr="0095570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вантажних</w:t>
            </w:r>
            <w:proofErr w:type="spellEnd"/>
            <w:r w:rsidRPr="0095570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5570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призначенням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95570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95570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технічне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обслуговування</w:t>
            </w:r>
            <w:proofErr w:type="spellEnd"/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</w:p>
          <w:p w:rsidR="00B1721F" w:rsidRPr="0095570C" w:rsidRDefault="00B1721F" w:rsidP="00B1721F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13-14.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Ознаки</w:t>
            </w:r>
            <w:proofErr w:type="spellEnd"/>
            <w:r w:rsidRPr="0095570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еталонної</w:t>
            </w:r>
            <w:proofErr w:type="spellEnd"/>
            <w:r w:rsidRPr="0095570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системи</w:t>
            </w:r>
            <w:proofErr w:type="spellEnd"/>
            <w:r w:rsidRPr="0095570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технічного</w:t>
            </w:r>
            <w:proofErr w:type="spellEnd"/>
            <w:r w:rsidRPr="0095570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обслуговування</w:t>
            </w:r>
            <w:proofErr w:type="spellEnd"/>
            <w:r w:rsidRPr="0095570C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95570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ремонту</w:t>
            </w:r>
            <w:r w:rsidRPr="0095570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Забезпечення</w:t>
            </w:r>
            <w:proofErr w:type="spellEnd"/>
            <w:r w:rsidRPr="0095570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безпечної</w:t>
            </w:r>
            <w:proofErr w:type="spellEnd"/>
            <w:r w:rsidRPr="0095570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експлуатації</w:t>
            </w:r>
            <w:proofErr w:type="spellEnd"/>
            <w:r w:rsidRPr="0095570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</w:p>
          <w:p w:rsidR="00B1721F" w:rsidRPr="0095570C" w:rsidRDefault="00B1721F" w:rsidP="00B1721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15-16.</w:t>
            </w:r>
            <w:r w:rsidRPr="0095570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Своєчасне</w:t>
            </w:r>
            <w:proofErr w:type="spellEnd"/>
            <w:r w:rsidRPr="0095570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  <w:lang w:val="ru-RU"/>
              </w:rPr>
              <w:t>виявлення</w:t>
            </w:r>
            <w:proofErr w:type="spellEnd"/>
            <w:r w:rsidRPr="0095570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пошкоджень</w:t>
            </w:r>
            <w:proofErr w:type="spellEnd"/>
            <w:r w:rsidRPr="0095570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95570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відмов</w:t>
            </w:r>
            <w:proofErr w:type="spellEnd"/>
            <w:r w:rsidRPr="0095570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вагонних</w:t>
            </w:r>
            <w:proofErr w:type="spellEnd"/>
            <w:r w:rsidRPr="0095570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конструкцій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Технічне</w:t>
            </w:r>
            <w:proofErr w:type="spellEnd"/>
            <w:r w:rsidRPr="0095570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обслуговування</w:t>
            </w:r>
            <w:proofErr w:type="spellEnd"/>
            <w:r w:rsidRPr="0095570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95570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поточний</w:t>
            </w:r>
            <w:proofErr w:type="spellEnd"/>
            <w:r w:rsidRPr="0095570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95570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95570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шляху</w:t>
            </w:r>
            <w:proofErr w:type="gramEnd"/>
            <w:r w:rsidRPr="0095570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  <w:lang w:val="ru-RU"/>
              </w:rPr>
              <w:t>їх</w:t>
            </w:r>
            <w:proofErr w:type="spellEnd"/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слідування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.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  <w:lang w:val="ru-RU"/>
              </w:rPr>
              <w:t>Вимога</w:t>
            </w:r>
            <w:proofErr w:type="spellEnd"/>
            <w:r w:rsidRPr="00B1721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1721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B1721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  <w:lang w:val="ru-RU"/>
              </w:rPr>
              <w:t>системи</w:t>
            </w:r>
            <w:proofErr w:type="spellEnd"/>
            <w:r w:rsidRPr="00B1721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1721F">
              <w:rPr>
                <w:rFonts w:ascii="Times New Roman" w:hAnsi="Times New Roman"/>
                <w:sz w:val="24"/>
                <w:lang w:val="ru-RU"/>
              </w:rPr>
              <w:t>ремонту</w:t>
            </w:r>
            <w:r w:rsidRPr="00B1721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1721F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B1721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1721F"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 w:rsidRPr="00B1721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B1721F">
              <w:rPr>
                <w:rFonts w:ascii="Times New Roman" w:hAnsi="Times New Roman"/>
                <w:sz w:val="24"/>
                <w:lang w:val="ru-RU"/>
              </w:rPr>
              <w:t>її</w:t>
            </w:r>
            <w:proofErr w:type="spellEnd"/>
            <w:r w:rsidRPr="00B1721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  <w:lang w:val="ru-RU"/>
              </w:rPr>
              <w:t>оптимізації</w:t>
            </w:r>
            <w:proofErr w:type="spellEnd"/>
            <w:r w:rsidRPr="00B1721F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B1721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Математичне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формулювання</w:t>
            </w:r>
            <w:proofErr w:type="spellEnd"/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завдання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B1721F" w:rsidRPr="0095570C" w:rsidRDefault="00B1721F" w:rsidP="00B1721F">
            <w:pPr>
              <w:pStyle w:val="TableParagraph"/>
              <w:spacing w:before="5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570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Всього</w:t>
            </w:r>
            <w:proofErr w:type="spellEnd"/>
            <w:r w:rsidRPr="0095570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лекції</w:t>
            </w:r>
            <w:proofErr w:type="spellEnd"/>
          </w:p>
          <w:p w:rsidR="003E34B4" w:rsidRPr="0083311B" w:rsidRDefault="003E34B4" w:rsidP="003E3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34B4" w:rsidRDefault="003E34B4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34B4" w:rsidRDefault="003E34B4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Практика</w:t>
            </w:r>
          </w:p>
          <w:p w:rsidR="00B1721F" w:rsidRPr="0095570C" w:rsidRDefault="00B1721F" w:rsidP="00B1721F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Аналіз</w:t>
            </w:r>
            <w:proofErr w:type="spellEnd"/>
            <w:r w:rsidRPr="0095570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основних</w:t>
            </w:r>
            <w:proofErr w:type="spellEnd"/>
            <w:r w:rsidRPr="0095570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функцій</w:t>
            </w:r>
            <w:proofErr w:type="spellEnd"/>
            <w:r w:rsidRPr="0095570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вагонного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господарства</w:t>
            </w:r>
            <w:proofErr w:type="spellEnd"/>
          </w:p>
          <w:p w:rsidR="00B1721F" w:rsidRPr="0095570C" w:rsidRDefault="00B1721F" w:rsidP="00B1721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Розрахунок</w:t>
            </w:r>
            <w:proofErr w:type="spellEnd"/>
            <w:r w:rsidRPr="0095570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кількості</w:t>
            </w:r>
            <w:proofErr w:type="spellEnd"/>
            <w:r w:rsidRPr="0095570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вагонів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95570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  <w:lang w:val="ru-RU"/>
              </w:rPr>
              <w:t>які</w:t>
            </w:r>
            <w:proofErr w:type="spellEnd"/>
            <w:r w:rsidRPr="0095570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потребують</w:t>
            </w:r>
            <w:proofErr w:type="spellEnd"/>
            <w:r w:rsidRPr="0095570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планових</w:t>
            </w:r>
            <w:proofErr w:type="spellEnd"/>
            <w:r w:rsidRPr="0095570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ремонтів</w:t>
            </w:r>
            <w:proofErr w:type="spellEnd"/>
            <w:r w:rsidRPr="0095570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або</w:t>
            </w:r>
            <w:proofErr w:type="spellEnd"/>
            <w:r w:rsidRPr="0095570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  <w:lang w:val="ru-RU"/>
              </w:rPr>
              <w:t>глибокої</w:t>
            </w:r>
            <w:proofErr w:type="spellEnd"/>
            <w:r w:rsidRPr="0095570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діагностики</w:t>
            </w:r>
            <w:proofErr w:type="spellEnd"/>
            <w:r w:rsidRPr="0095570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протягом</w:t>
            </w:r>
            <w:proofErr w:type="spellEnd"/>
            <w:r w:rsidRPr="0095570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планованого</w:t>
            </w:r>
            <w:proofErr w:type="spellEnd"/>
            <w:r w:rsidRPr="0095570C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календарного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  <w:p w:rsidR="00B1721F" w:rsidRPr="0095570C" w:rsidRDefault="00B1721F" w:rsidP="00B1721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95570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автоматизованого</w:t>
            </w:r>
            <w:proofErr w:type="spellEnd"/>
            <w:r w:rsidRPr="0095570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проектування</w:t>
            </w:r>
            <w:proofErr w:type="spellEnd"/>
            <w:r w:rsidRPr="0095570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об'єктів</w:t>
            </w:r>
            <w:proofErr w:type="spellEnd"/>
            <w:r w:rsidRPr="0095570C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вагонного</w:t>
            </w:r>
            <w:r w:rsidRPr="0095570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господарства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Проектування</w:t>
            </w:r>
            <w:proofErr w:type="spellEnd"/>
            <w:r w:rsidRPr="0095570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  <w:lang w:val="ru-RU"/>
              </w:rPr>
              <w:t>вантажного</w:t>
            </w:r>
            <w:proofErr w:type="spellEnd"/>
            <w:r w:rsidRPr="0095570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вагонного</w:t>
            </w:r>
            <w:r w:rsidRPr="0095570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депо</w:t>
            </w:r>
            <w:r w:rsidRPr="0095570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нового</w:t>
            </w:r>
            <w:r w:rsidRPr="0095570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покоління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95570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Розрахунок</w:t>
            </w:r>
            <w:proofErr w:type="spellEnd"/>
            <w:r w:rsidRPr="0095570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програми</w:t>
            </w:r>
            <w:proofErr w:type="spellEnd"/>
            <w:r w:rsidRPr="0095570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95570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основних</w:t>
            </w:r>
            <w:proofErr w:type="spellEnd"/>
            <w:r w:rsidRPr="0095570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техніко-економічних</w:t>
            </w:r>
            <w:proofErr w:type="spellEnd"/>
            <w:r w:rsidRPr="0095570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  <w:lang w:val="ru-RU"/>
              </w:rPr>
              <w:t>показників</w:t>
            </w:r>
            <w:proofErr w:type="spellEnd"/>
          </w:p>
          <w:p w:rsidR="00B1721F" w:rsidRPr="00B1721F" w:rsidRDefault="00B1721F" w:rsidP="00B172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7</w:t>
            </w:r>
            <w:r w:rsidRPr="0095570C">
              <w:rPr>
                <w:rFonts w:ascii="Times New Roman" w:hAnsi="Times New Roman"/>
                <w:spacing w:val="-1"/>
                <w:sz w:val="24"/>
              </w:rPr>
              <w:t>.</w:t>
            </w:r>
            <w:r w:rsidRPr="0095570C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</w:rPr>
              <w:t>Проектування</w:t>
            </w:r>
            <w:proofErr w:type="spellEnd"/>
            <w:r w:rsidRPr="0095570C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</w:rPr>
              <w:t>пасажирського</w:t>
            </w:r>
            <w:proofErr w:type="spellEnd"/>
            <w:r w:rsidRPr="0095570C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</w:rPr>
              <w:t>вагонного</w:t>
            </w:r>
            <w:r w:rsidRPr="0095570C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95570C">
              <w:rPr>
                <w:rFonts w:ascii="Times New Roman" w:hAnsi="Times New Roman"/>
                <w:spacing w:val="-1"/>
                <w:sz w:val="24"/>
              </w:rPr>
              <w:t>депо</w:t>
            </w:r>
            <w:r w:rsidRPr="0095570C"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</w:rPr>
              <w:t>нового</w:t>
            </w:r>
            <w:r w:rsidRPr="0095570C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</w:rPr>
              <w:t>покоління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</w:rPr>
              <w:t>.</w:t>
            </w:r>
            <w:r w:rsidRPr="0095570C">
              <w:rPr>
                <w:rFonts w:ascii="Times New Roman" w:hAnsi="Times New Roman"/>
                <w:sz w:val="24"/>
              </w:rPr>
              <w:t xml:space="preserve">  </w:t>
            </w:r>
            <w:r w:rsidRPr="0095570C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Розрахунок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та 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техніко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 w:rsidRPr="00B1721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1721F">
              <w:rPr>
                <w:rFonts w:ascii="Times New Roman" w:hAnsi="Times New Roman"/>
                <w:sz w:val="24"/>
              </w:rPr>
              <w:t>еконо</w:t>
            </w:r>
            <w:r>
              <w:rPr>
                <w:rFonts w:ascii="Times New Roman" w:hAnsi="Times New Roman"/>
                <w:sz w:val="24"/>
              </w:rPr>
              <w:t>мічних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показників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Проектування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721F">
              <w:rPr>
                <w:rFonts w:ascii="Times New Roman" w:hAnsi="Times New Roman"/>
                <w:sz w:val="24"/>
              </w:rPr>
              <w:t>механізованого</w:t>
            </w:r>
            <w:proofErr w:type="spellEnd"/>
            <w:r w:rsidRPr="00B1721F">
              <w:rPr>
                <w:rFonts w:ascii="Times New Roman" w:hAnsi="Times New Roman"/>
                <w:sz w:val="24"/>
              </w:rPr>
              <w:t xml:space="preserve"> пункту </w:t>
            </w:r>
            <w:proofErr w:type="spellStart"/>
            <w:r w:rsidRPr="00B1721F">
              <w:rPr>
                <w:rFonts w:ascii="Times New Roman" w:hAnsi="Times New Roman"/>
                <w:sz w:val="24"/>
              </w:rPr>
              <w:t>обслуговування</w:t>
            </w:r>
            <w:proofErr w:type="spellEnd"/>
            <w:r w:rsidRPr="00B17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721F">
              <w:rPr>
                <w:rFonts w:ascii="Times New Roman" w:hAnsi="Times New Roman"/>
                <w:sz w:val="24"/>
              </w:rPr>
              <w:t>вагонів</w:t>
            </w:r>
            <w:proofErr w:type="spellEnd"/>
            <w:r w:rsidRPr="00B1721F">
              <w:rPr>
                <w:rFonts w:ascii="Times New Roman" w:hAnsi="Times New Roman"/>
                <w:sz w:val="24"/>
              </w:rPr>
              <w:t>.</w:t>
            </w:r>
          </w:p>
          <w:p w:rsidR="000674E8" w:rsidRPr="00B1721F" w:rsidRDefault="00B1721F" w:rsidP="00B17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8</w:t>
            </w:r>
            <w:r w:rsidRPr="0095570C">
              <w:rPr>
                <w:rFonts w:ascii="Times New Roman" w:hAnsi="Times New Roman"/>
                <w:spacing w:val="-1"/>
                <w:sz w:val="24"/>
              </w:rPr>
              <w:t>.</w:t>
            </w:r>
            <w:r w:rsidRPr="0095570C"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</w:rPr>
              <w:t>Розрахунок</w:t>
            </w:r>
            <w:proofErr w:type="spellEnd"/>
            <w:r w:rsidRPr="0095570C"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 w:rsidRPr="0095570C">
              <w:rPr>
                <w:rFonts w:ascii="Times New Roman" w:hAnsi="Times New Roman"/>
                <w:spacing w:val="-1"/>
                <w:w w:val="95"/>
                <w:sz w:val="24"/>
              </w:rPr>
              <w:t>програми</w:t>
            </w:r>
            <w:proofErr w:type="spellEnd"/>
            <w:r w:rsidRPr="0095570C"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 w:rsidRPr="0095570C">
              <w:rPr>
                <w:rFonts w:ascii="Times New Roman" w:hAnsi="Times New Roman"/>
                <w:sz w:val="24"/>
              </w:rPr>
              <w:t>та</w:t>
            </w:r>
            <w:r w:rsidRPr="0095570C"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основних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z w:val="24"/>
              </w:rPr>
              <w:t>техніко-</w:t>
            </w:r>
            <w:proofErr w:type="gramStart"/>
            <w:r w:rsidRPr="0095570C">
              <w:rPr>
                <w:rFonts w:ascii="Times New Roman" w:hAnsi="Times New Roman"/>
                <w:spacing w:val="-1"/>
                <w:sz w:val="24"/>
              </w:rPr>
              <w:t>економічних</w:t>
            </w:r>
            <w:proofErr w:type="spellEnd"/>
            <w:r w:rsidRPr="0095570C">
              <w:rPr>
                <w:rFonts w:ascii="Times New Roman" w:hAnsi="Times New Roman"/>
                <w:sz w:val="24"/>
              </w:rPr>
              <w:t xml:space="preserve"> </w:t>
            </w:r>
            <w:r w:rsidRPr="0095570C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</w:rPr>
              <w:t>показників</w:t>
            </w:r>
            <w:proofErr w:type="spellEnd"/>
            <w:proofErr w:type="gramEnd"/>
            <w:r w:rsidRPr="0095570C">
              <w:rPr>
                <w:rFonts w:ascii="Times New Roman" w:hAnsi="Times New Roman"/>
                <w:spacing w:val="-1"/>
                <w:sz w:val="24"/>
              </w:rPr>
              <w:t>.</w:t>
            </w:r>
            <w:r w:rsidRPr="0095570C">
              <w:rPr>
                <w:rFonts w:ascii="Times New Roman" w:hAnsi="Times New Roman"/>
                <w:sz w:val="24"/>
              </w:rPr>
              <w:t xml:space="preserve"> </w:t>
            </w:r>
            <w:r w:rsidRPr="0095570C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proofErr w:type="gramStart"/>
            <w:r w:rsidRPr="0095570C">
              <w:rPr>
                <w:rFonts w:ascii="Times New Roman" w:hAnsi="Times New Roman"/>
                <w:spacing w:val="-1"/>
                <w:sz w:val="24"/>
              </w:rPr>
              <w:t>Розрахунок</w:t>
            </w:r>
            <w:proofErr w:type="spellEnd"/>
            <w:r w:rsidRPr="0095570C">
              <w:rPr>
                <w:rFonts w:ascii="Times New Roman" w:hAnsi="Times New Roman"/>
                <w:sz w:val="24"/>
              </w:rPr>
              <w:t xml:space="preserve"> </w:t>
            </w:r>
            <w:r w:rsidRPr="0095570C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95570C">
              <w:rPr>
                <w:rFonts w:ascii="Times New Roman" w:hAnsi="Times New Roman"/>
                <w:sz w:val="24"/>
              </w:rPr>
              <w:t>і</w:t>
            </w:r>
            <w:proofErr w:type="gramEnd"/>
            <w:r w:rsidRPr="0095570C">
              <w:rPr>
                <w:rFonts w:ascii="Times New Roman" w:hAnsi="Times New Roman"/>
                <w:sz w:val="24"/>
              </w:rPr>
              <w:t xml:space="preserve"> </w:t>
            </w:r>
            <w:r w:rsidRPr="0095570C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</w:rPr>
              <w:t>оцінка</w:t>
            </w:r>
            <w:proofErr w:type="spellEnd"/>
            <w:r w:rsidRPr="0095570C">
              <w:rPr>
                <w:rFonts w:ascii="Times New Roman" w:hAnsi="Times New Roman"/>
                <w:sz w:val="24"/>
              </w:rPr>
              <w:t xml:space="preserve"> </w:t>
            </w:r>
            <w:r w:rsidRPr="0095570C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 w:rsidRPr="0095570C">
              <w:rPr>
                <w:rFonts w:ascii="Times New Roman" w:hAnsi="Times New Roman"/>
                <w:spacing w:val="-1"/>
                <w:sz w:val="24"/>
              </w:rPr>
              <w:t>параметрів</w:t>
            </w:r>
            <w:proofErr w:type="spellEnd"/>
            <w:r w:rsidRPr="00B1721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</w:rPr>
              <w:t>Розрахунок</w:t>
            </w:r>
            <w:proofErr w:type="spellEnd"/>
            <w:r w:rsidRPr="00B1721F">
              <w:rPr>
                <w:rFonts w:ascii="Times New Roman" w:hAnsi="Times New Roman"/>
                <w:spacing w:val="-1"/>
                <w:sz w:val="24"/>
              </w:rPr>
              <w:t xml:space="preserve">  і 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</w:rPr>
              <w:t>оцінка</w:t>
            </w:r>
            <w:proofErr w:type="spellEnd"/>
            <w:r w:rsidRPr="00B1721F">
              <w:rPr>
                <w:rFonts w:ascii="Times New Roman" w:hAnsi="Times New Roman"/>
                <w:spacing w:val="-1"/>
                <w:sz w:val="24"/>
              </w:rPr>
              <w:t xml:space="preserve"> 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</w:rPr>
              <w:t>параметрів</w:t>
            </w:r>
            <w:proofErr w:type="spellEnd"/>
            <w:r w:rsidRPr="00B1721F">
              <w:rPr>
                <w:rFonts w:ascii="Times New Roman" w:hAnsi="Times New Roman"/>
                <w:spacing w:val="-1"/>
                <w:sz w:val="24"/>
              </w:rPr>
              <w:t xml:space="preserve"> годового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</w:rPr>
              <w:t>зростання</w:t>
            </w:r>
            <w:proofErr w:type="spellEnd"/>
            <w:r w:rsidRPr="00B1721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</w:rPr>
              <w:t>витрат</w:t>
            </w:r>
            <w:proofErr w:type="spellEnd"/>
            <w:r w:rsidRPr="00B1721F">
              <w:rPr>
                <w:rFonts w:ascii="Times New Roman" w:hAnsi="Times New Roman"/>
                <w:spacing w:val="-1"/>
                <w:sz w:val="24"/>
              </w:rPr>
              <w:t xml:space="preserve"> на ремонт вагона по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</w:rPr>
              <w:t>мірі</w:t>
            </w:r>
            <w:proofErr w:type="spellEnd"/>
            <w:r w:rsidRPr="00B1721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</w:rPr>
              <w:t>його</w:t>
            </w:r>
            <w:proofErr w:type="spellEnd"/>
            <w:r w:rsidRPr="00B1721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1721F">
              <w:rPr>
                <w:rFonts w:ascii="Times New Roman" w:hAnsi="Times New Roman"/>
                <w:spacing w:val="-1"/>
                <w:sz w:val="24"/>
              </w:rPr>
              <w:t>старіння</w:t>
            </w:r>
            <w:proofErr w:type="spellEnd"/>
          </w:p>
          <w:p w:rsidR="003E34B4" w:rsidRPr="0083311B" w:rsidRDefault="003E34B4" w:rsidP="003E34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практика</w:t>
            </w:r>
          </w:p>
          <w:p w:rsidR="003E34B4" w:rsidRPr="005B5E1A" w:rsidRDefault="003E34B4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41" w:type="dxa"/>
          </w:tcPr>
          <w:p w:rsidR="003E34B4" w:rsidRPr="005B5E1A" w:rsidRDefault="003E34B4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</w:t>
            </w:r>
          </w:p>
          <w:p w:rsidR="003E34B4" w:rsidRPr="005B5E1A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E34B4"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21F" w:rsidRPr="00B1721F" w:rsidRDefault="00B1721F" w:rsidP="00B17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  <w:p w:rsidR="000674E8" w:rsidRDefault="000674E8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74E8" w:rsidRDefault="000674E8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74E8" w:rsidRDefault="000674E8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Pr="005B5E1A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E34B4"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21F" w:rsidRPr="005B5E1A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Pr="005B5E1A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E34B4"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21F" w:rsidRPr="005B5E1A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Pr="005B5E1A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E34B4"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</w:t>
            </w:r>
          </w:p>
          <w:p w:rsidR="000674E8" w:rsidRDefault="000674E8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674E8" w:rsidRDefault="000674E8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Pr="005B5E1A" w:rsidRDefault="00B1721F" w:rsidP="00B17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Pr="005B5E1A" w:rsidRDefault="00B1721F" w:rsidP="00B17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E34B4" w:rsidRPr="0083311B" w:rsidRDefault="003E34B4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 год</w:t>
            </w: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Pr="005B5E1A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E34B4"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B1721F" w:rsidRPr="005B5E1A" w:rsidRDefault="00B1721F" w:rsidP="00B17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Pr="005B5E1A" w:rsidRDefault="00B1721F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E34B4"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4B4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74E8" w:rsidRDefault="000674E8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21F" w:rsidRPr="005B5E1A" w:rsidRDefault="00B1721F" w:rsidP="00B17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Pr="005B5E1A" w:rsidRDefault="00B1721F" w:rsidP="00B17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721F" w:rsidRDefault="00B1721F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3E34B4" w:rsidRPr="0083311B" w:rsidRDefault="003E34B4" w:rsidP="003E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 год</w:t>
            </w:r>
          </w:p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 год</w:t>
            </w:r>
          </w:p>
        </w:tc>
      </w:tr>
      <w:tr w:rsidR="003E34B4" w:rsidRPr="0031144E" w:rsidTr="003E34B4">
        <w:tc>
          <w:tcPr>
            <w:tcW w:w="2093" w:type="dxa"/>
          </w:tcPr>
          <w:p w:rsidR="003E34B4" w:rsidRPr="005B5E1A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Мова викладання</w:t>
            </w:r>
          </w:p>
        </w:tc>
        <w:tc>
          <w:tcPr>
            <w:tcW w:w="7477" w:type="dxa"/>
            <w:gridSpan w:val="2"/>
          </w:tcPr>
          <w:p w:rsidR="003E34B4" w:rsidRPr="005B5E1A" w:rsidRDefault="003E34B4" w:rsidP="003E34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3E34B4" w:rsidRPr="00844DEC" w:rsidTr="003E34B4">
        <w:tc>
          <w:tcPr>
            <w:tcW w:w="2093" w:type="dxa"/>
            <w:vAlign w:val="center"/>
          </w:tcPr>
          <w:p w:rsidR="003E34B4" w:rsidRPr="00844DEC" w:rsidRDefault="003E34B4" w:rsidP="003E3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 основної та додаткової літератури</w:t>
            </w:r>
          </w:p>
        </w:tc>
        <w:tc>
          <w:tcPr>
            <w:tcW w:w="7477" w:type="dxa"/>
            <w:gridSpan w:val="2"/>
          </w:tcPr>
          <w:p w:rsidR="000674E8" w:rsidRDefault="000674E8" w:rsidP="003E3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Вагонное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хозяйство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ж.-д.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/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А.Устич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И.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ред. П.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Устича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Москва : </w:t>
            </w:r>
            <w:r w:rsidR="00D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Маршрут, 2003. 560 с.</w:t>
            </w:r>
          </w:p>
          <w:p w:rsidR="003E34B4" w:rsidRPr="00844DEC" w:rsidRDefault="003E34B4" w:rsidP="003E3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>Мямлин</w:t>
            </w:r>
            <w:proofErr w:type="spellEnd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Теоретические основы создания гибких поточных производств для ремонта подвижного </w:t>
            </w:r>
            <w:proofErr w:type="gramStart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>состава :</w:t>
            </w:r>
            <w:proofErr w:type="gramEnd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монография. </w:t>
            </w:r>
            <w:proofErr w:type="gramStart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>Днепропетровск :</w:t>
            </w:r>
            <w:proofErr w:type="gramEnd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Изд-во ЧФ «Стандарт-Сервис», 2014. 380 с</w:t>
            </w:r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E34B4" w:rsidRDefault="003E34B4" w:rsidP="003E3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>Гридюшко</w:t>
            </w:r>
            <w:proofErr w:type="spellEnd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И.</w:t>
            </w:r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>Бугаев  В.</w:t>
            </w:r>
            <w:proofErr w:type="gramEnd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Криворучко  Н. З</w:t>
            </w:r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Вагонное хозяйство.  </w:t>
            </w:r>
            <w:proofErr w:type="gramStart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Транспорт, 1988.</w:t>
            </w:r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4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295 с.</w:t>
            </w:r>
          </w:p>
          <w:p w:rsidR="003E34B4" w:rsidRPr="00844DEC" w:rsidRDefault="003E34B4" w:rsidP="003E3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 </w:t>
            </w:r>
            <w:proofErr w:type="spellStart"/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Шатунов</w:t>
            </w:r>
            <w:proofErr w:type="spellEnd"/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 В.,   </w:t>
            </w:r>
            <w:proofErr w:type="spellStart"/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Безовська</w:t>
            </w:r>
            <w:proofErr w:type="spellEnd"/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Л. П., </w:t>
            </w:r>
            <w:proofErr w:type="spellStart"/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Дєдаєва</w:t>
            </w:r>
            <w:proofErr w:type="spellEnd"/>
            <w:r w:rsidRPr="00844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Т.І. Основи експлуатації та відновлення вагонів. Методичні вказівки до виконання контрольної роботи.  Дніпропетровськ, 2006. 30 с.</w:t>
            </w:r>
          </w:p>
          <w:p w:rsidR="003E34B4" w:rsidRPr="00B01CBB" w:rsidRDefault="003E34B4" w:rsidP="003E3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1C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0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Бугаев В. П. Совершенствование организации ремонта вагонов (системный подход). </w:t>
            </w:r>
            <w:proofErr w:type="gramStart"/>
            <w:r w:rsidRPr="00B01CBB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0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Транспорт, 1982. 152 с.</w:t>
            </w:r>
          </w:p>
          <w:p w:rsidR="003E34B4" w:rsidRPr="00844DEC" w:rsidRDefault="003E34B4" w:rsidP="003E3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C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Правила технічної експлуатації залізниць України : </w:t>
            </w:r>
            <w:proofErr w:type="spellStart"/>
            <w:r w:rsidRPr="00B01C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</w:t>
            </w:r>
            <w:proofErr w:type="spellEnd"/>
            <w:r w:rsidRPr="00B01C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наказом МТУ від 20.12.1996 р. №411 / Мін-во транспорту України. Київ : </w:t>
            </w:r>
            <w:proofErr w:type="spellStart"/>
            <w:r w:rsidRPr="00B01C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Поліграфсервіс</w:t>
            </w:r>
            <w:proofErr w:type="spellEnd"/>
            <w:r w:rsidRPr="00B01C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2003. 133 с.</w:t>
            </w:r>
          </w:p>
        </w:tc>
      </w:tr>
    </w:tbl>
    <w:p w:rsidR="0031144E" w:rsidRPr="00844DEC" w:rsidRDefault="0031144E" w:rsidP="00283722">
      <w:pPr>
        <w:rPr>
          <w:sz w:val="24"/>
          <w:szCs w:val="24"/>
          <w:lang w:val="uk-UA"/>
        </w:rPr>
      </w:pPr>
    </w:p>
    <w:sectPr w:rsidR="0031144E" w:rsidRPr="00844DEC" w:rsidSect="00283722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4E"/>
    <w:rsid w:val="000278C0"/>
    <w:rsid w:val="000674E8"/>
    <w:rsid w:val="00236040"/>
    <w:rsid w:val="00236671"/>
    <w:rsid w:val="00283722"/>
    <w:rsid w:val="002A51A8"/>
    <w:rsid w:val="0031144E"/>
    <w:rsid w:val="00322297"/>
    <w:rsid w:val="003E34B4"/>
    <w:rsid w:val="0048477D"/>
    <w:rsid w:val="00507319"/>
    <w:rsid w:val="0056169E"/>
    <w:rsid w:val="005B3D00"/>
    <w:rsid w:val="005B5E1A"/>
    <w:rsid w:val="006B1822"/>
    <w:rsid w:val="006D7ED4"/>
    <w:rsid w:val="00701B09"/>
    <w:rsid w:val="0074685C"/>
    <w:rsid w:val="007916D0"/>
    <w:rsid w:val="0083311B"/>
    <w:rsid w:val="00844DEC"/>
    <w:rsid w:val="008835BE"/>
    <w:rsid w:val="0093218E"/>
    <w:rsid w:val="00947CA2"/>
    <w:rsid w:val="00A52249"/>
    <w:rsid w:val="00B01CBB"/>
    <w:rsid w:val="00B1721F"/>
    <w:rsid w:val="00B233CB"/>
    <w:rsid w:val="00BC1873"/>
    <w:rsid w:val="00CF7A32"/>
    <w:rsid w:val="00D76F23"/>
    <w:rsid w:val="00DC7020"/>
    <w:rsid w:val="00E21D08"/>
    <w:rsid w:val="00EC7710"/>
    <w:rsid w:val="00EE54EE"/>
    <w:rsid w:val="00F36962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5B3F"/>
  <w15:docId w15:val="{E677B488-B92C-46A2-BC4C-4E1C02B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721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MymlinSV</dc:creator>
  <cp:lastModifiedBy>User</cp:lastModifiedBy>
  <cp:revision>4</cp:revision>
  <dcterms:created xsi:type="dcterms:W3CDTF">2020-07-12T11:59:00Z</dcterms:created>
  <dcterms:modified xsi:type="dcterms:W3CDTF">2020-07-12T12:20:00Z</dcterms:modified>
</cp:coreProperties>
</file>